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C" w:rsidRPr="004C5804" w:rsidRDefault="00CF260C">
      <w:pPr>
        <w:rPr>
          <w:rFonts w:ascii="Helvetica" w:hAnsi="Helvetica" w:cs="Helvetica"/>
          <w:b w:val="0"/>
          <w:bCs w:val="0"/>
          <w:color w:val="FFFF0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932"/>
        <w:gridCol w:w="425"/>
        <w:gridCol w:w="3092"/>
        <w:gridCol w:w="1728"/>
        <w:gridCol w:w="1638"/>
      </w:tblGrid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11"/>
              <w:gridCol w:w="6441"/>
              <w:gridCol w:w="1967"/>
            </w:tblGrid>
            <w:tr w:rsidR="00415CB3" w:rsidTr="00415CB3">
              <w:trPr>
                <w:trHeight w:hRule="exact" w:val="1513"/>
              </w:trPr>
              <w:tc>
                <w:tcPr>
                  <w:tcW w:w="1479" w:type="dxa"/>
                  <w:hideMark/>
                </w:tcPr>
                <w:p w:rsidR="00415CB3" w:rsidRDefault="004432F5" w:rsidP="00A716C8">
                  <w:pPr>
                    <w:widowControl w:val="0"/>
                    <w:tabs>
                      <w:tab w:val="right" w:pos="1479"/>
                    </w:tabs>
                    <w:kinsoku w:val="0"/>
                    <w:spacing w:after="252" w:line="276" w:lineRule="auto"/>
                    <w:ind w:left="432"/>
                  </w:pPr>
                  <w:r>
                    <w:rPr>
                      <w:noProof/>
                    </w:rPr>
                    <w:pict>
                      <v:rect id="Rettangolo 2" o:spid="_x0000_s1026" style="position:absolute;left:0;text-align:left;margin-left:1.45pt;margin-top:-4.3pt;width:477.6pt;height:86.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" filled="f" fillcolor="#3a7ccb">
                        <v:fill color2="#2c5d98" rotate="t" colors="0 #3a7ccb;13107f #3c7bc7;1 #2c5d98" focus="100%" type="gradient">
                          <o:fill v:ext="view" type="gradientUnscaled"/>
                        </v:fill>
                        <v:shadow opacity="22936f" origin=",.5" offset="0,.63889mm"/>
                      </v:rect>
                    </w:pict>
                  </w:r>
                  <w:r w:rsidR="00F84AAD"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>
                        <wp:simplePos x="0" y="0"/>
                        <wp:positionH relativeFrom="column">
                          <wp:posOffset>217170</wp:posOffset>
                        </wp:positionH>
                        <wp:positionV relativeFrom="paragraph">
                          <wp:posOffset>95250</wp:posOffset>
                        </wp:positionV>
                        <wp:extent cx="626110" cy="691515"/>
                        <wp:effectExtent l="0" t="0" r="0" b="0"/>
                        <wp:wrapNone/>
                        <wp:docPr id="2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15CB3">
                    <w:tab/>
                  </w:r>
                </w:p>
              </w:tc>
              <w:tc>
                <w:tcPr>
                  <w:tcW w:w="6758" w:type="dxa"/>
                  <w:hideMark/>
                </w:tcPr>
                <w:p w:rsidR="00415CB3" w:rsidRDefault="00415CB3" w:rsidP="00A716C8">
                  <w:pPr>
                    <w:widowControl w:val="0"/>
                    <w:kinsoku w:val="0"/>
                    <w:spacing w:line="228" w:lineRule="auto"/>
                    <w:jc w:val="center"/>
                    <w:rPr>
                      <w:rFonts w:ascii="Verdana" w:hAnsi="Verdana" w:cs="Verdan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ISTITUTO COMPRENSIVO STATALE “Emilio Alessandrini”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i/>
                      <w:iCs/>
                      <w:spacing w:val="-8"/>
                      <w:w w:val="105"/>
                      <w:sz w:val="18"/>
                      <w:szCs w:val="18"/>
                    </w:rPr>
                    <w:t>AD ORIENTAMENTO MUSICALE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8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Via Bramante, 5 – 20090 CESANO BOSCONE (MI)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Tel. 02 4501300 – Fax 02/4503925 –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2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 xml:space="preserve"> Cod. </w:t>
                  </w:r>
                  <w:proofErr w:type="spellStart"/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mecc</w:t>
                  </w:r>
                  <w:proofErr w:type="spellEnd"/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. MIIC8ES004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043" w:type="dxa"/>
                  <w:hideMark/>
                </w:tcPr>
                <w:p w:rsidR="00415CB3" w:rsidRDefault="00F84AAD">
                  <w:pPr>
                    <w:widowControl w:val="0"/>
                    <w:kinsoku w:val="0"/>
                    <w:spacing w:after="11" w:line="276" w:lineRule="auto"/>
                    <w:ind w:right="77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116205</wp:posOffset>
                        </wp:positionV>
                        <wp:extent cx="632460" cy="637540"/>
                        <wp:effectExtent l="0" t="0" r="0" b="0"/>
                        <wp:wrapNone/>
                        <wp:docPr id="3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F260C" w:rsidRDefault="00CF260C" w:rsidP="00415CB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trHeight w:val="247"/>
        </w:trPr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2720" w:type="dxa"/>
            <w:tcBorders>
              <w:top w:val="nil"/>
              <w:bottom w:val="nil"/>
              <w:right w:val="nil"/>
            </w:tcBorders>
          </w:tcPr>
          <w:p w:rsidR="00DC5DE7" w:rsidRPr="00DC5DE7" w:rsidRDefault="00CF260C" w:rsidP="00835FE3">
            <w:pPr>
              <w:rPr>
                <w:bCs w:val="0"/>
                <w:sz w:val="18"/>
                <w:szCs w:val="18"/>
                <w:u w:val="single"/>
              </w:rPr>
            </w:pPr>
            <w:r>
              <w:rPr>
                <w:bCs w:val="0"/>
                <w:sz w:val="18"/>
                <w:szCs w:val="18"/>
              </w:rPr>
              <w:t>TITOLO DEL PROGETTO</w:t>
            </w:r>
            <w:r w:rsidR="00255D90">
              <w:rPr>
                <w:bCs w:val="0"/>
                <w:sz w:val="18"/>
                <w:szCs w:val="18"/>
              </w:rPr>
              <w:t>/COMMISSIONE</w:t>
            </w:r>
            <w:r w:rsidR="00835FE3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6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60C" w:rsidRPr="008B6A0B" w:rsidRDefault="00CF260C" w:rsidP="00641959">
            <w:pPr>
              <w:jc w:val="center"/>
              <w:rPr>
                <w:bCs w:val="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  <w:p w:rsidR="00EE5971" w:rsidRDefault="00EA7F5D">
            <w:pPr>
              <w:rPr>
                <w:b w:val="0"/>
                <w:bCs w:val="0"/>
                <w:sz w:val="22"/>
                <w:szCs w:val="22"/>
              </w:rPr>
            </w:pPr>
            <w:r w:rsidRPr="00EA7F5D">
              <w:rPr>
                <w:b w:val="0"/>
                <w:bCs w:val="0"/>
                <w:sz w:val="22"/>
                <w:szCs w:val="22"/>
              </w:rPr>
              <w:t>Gruppo sportivo</w:t>
            </w:r>
          </w:p>
          <w:p w:rsidR="00EA7F5D" w:rsidRPr="00EA7F5D" w:rsidRDefault="00EA7F5D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4077" w:type="dxa"/>
            <w:gridSpan w:val="3"/>
            <w:tcBorders>
              <w:top w:val="nil"/>
              <w:bottom w:val="nil"/>
              <w:right w:val="nil"/>
            </w:tcBorders>
          </w:tcPr>
          <w:p w:rsidR="00CF260C" w:rsidRDefault="007446A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RESPONSABIL</w:t>
            </w:r>
            <w:r w:rsidR="002F7DBB">
              <w:rPr>
                <w:bCs w:val="0"/>
                <w:sz w:val="18"/>
                <w:szCs w:val="18"/>
              </w:rPr>
              <w:t xml:space="preserve">I </w:t>
            </w:r>
            <w:r w:rsidR="00CF260C">
              <w:rPr>
                <w:bCs w:val="0"/>
                <w:sz w:val="18"/>
                <w:szCs w:val="18"/>
              </w:rPr>
              <w:t>DEL PROGETTO</w:t>
            </w:r>
            <w:r w:rsidR="00DC5DE7">
              <w:rPr>
                <w:bCs w:val="0"/>
                <w:sz w:val="18"/>
                <w:szCs w:val="18"/>
              </w:rPr>
              <w:t>:</w:t>
            </w:r>
          </w:p>
          <w:p w:rsidR="00DD3973" w:rsidRDefault="00DD3973">
            <w:pPr>
              <w:rPr>
                <w:bCs w:val="0"/>
                <w:sz w:val="18"/>
                <w:szCs w:val="18"/>
              </w:rPr>
            </w:pPr>
          </w:p>
          <w:p w:rsidR="00DC5DE7" w:rsidRPr="00DD3973" w:rsidRDefault="00E9590D">
            <w:pPr>
              <w:rPr>
                <w:b w:val="0"/>
                <w:bCs w:val="0"/>
                <w:sz w:val="22"/>
                <w:szCs w:val="22"/>
              </w:rPr>
            </w:pPr>
            <w:r w:rsidRPr="00DD3973">
              <w:rPr>
                <w:b w:val="0"/>
                <w:bCs w:val="0"/>
                <w:sz w:val="22"/>
                <w:szCs w:val="22"/>
              </w:rPr>
              <w:t>Silvia</w:t>
            </w:r>
            <w:r w:rsidR="00DD3973" w:rsidRPr="00DD3973">
              <w:rPr>
                <w:b w:val="0"/>
                <w:bCs w:val="0"/>
                <w:sz w:val="22"/>
                <w:szCs w:val="22"/>
              </w:rPr>
              <w:t xml:space="preserve"> Prof.ssa Meazza</w:t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nil"/>
            </w:tcBorders>
          </w:tcPr>
          <w:p w:rsidR="00F13F6C" w:rsidRDefault="00F13F6C" w:rsidP="00F13F6C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 w:val="restart"/>
            <w:tcBorders>
              <w:top w:val="nil"/>
              <w:right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COMPONENTI DELL’EVENTUALE </w:t>
            </w:r>
            <w:r>
              <w:rPr>
                <w:bCs w:val="0"/>
                <w:i/>
                <w:sz w:val="18"/>
                <w:szCs w:val="18"/>
              </w:rPr>
              <w:t>TEAM</w:t>
            </w:r>
            <w:r w:rsidR="00641959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DI PROGETTO</w:t>
            </w:r>
          </w:p>
          <w:p w:rsidR="00642C56" w:rsidRDefault="00642C56" w:rsidP="00D150C0">
            <w:pPr>
              <w:rPr>
                <w:bCs w:val="0"/>
                <w:sz w:val="18"/>
                <w:szCs w:val="18"/>
              </w:rPr>
            </w:pPr>
          </w:p>
          <w:p w:rsidR="00E9590D" w:rsidRPr="00DD3973" w:rsidRDefault="00E9590D" w:rsidP="00D150C0">
            <w:pPr>
              <w:rPr>
                <w:b w:val="0"/>
                <w:bCs w:val="0"/>
                <w:sz w:val="22"/>
                <w:szCs w:val="22"/>
              </w:rPr>
            </w:pPr>
            <w:r w:rsidRPr="00DD3973">
              <w:rPr>
                <w:b w:val="0"/>
                <w:bCs w:val="0"/>
                <w:sz w:val="22"/>
                <w:szCs w:val="22"/>
              </w:rPr>
              <w:t xml:space="preserve">Prof. </w:t>
            </w:r>
            <w:proofErr w:type="spellStart"/>
            <w:r w:rsidRPr="00DD3973">
              <w:rPr>
                <w:b w:val="0"/>
                <w:bCs w:val="0"/>
                <w:sz w:val="22"/>
                <w:szCs w:val="22"/>
              </w:rPr>
              <w:t>Spataro</w:t>
            </w:r>
            <w:proofErr w:type="spellEnd"/>
            <w:r w:rsidRPr="00DD3973">
              <w:rPr>
                <w:b w:val="0"/>
                <w:bCs w:val="0"/>
                <w:sz w:val="22"/>
                <w:szCs w:val="22"/>
              </w:rPr>
              <w:t xml:space="preserve"> Pietro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/>
            <w:tcBorders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  <w:p w:rsidR="00641959" w:rsidRDefault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cantSplit/>
        </w:trPr>
        <w:tc>
          <w:tcPr>
            <w:tcW w:w="3652" w:type="dxa"/>
            <w:gridSpan w:val="2"/>
            <w:vMerge/>
            <w:tcBorders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 w:rsidP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Tr="00E9590D">
        <w:trPr>
          <w:trHeight w:val="2256"/>
        </w:trPr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091230" w:rsidRDefault="00DC5DE7" w:rsidP="00E9590D">
            <w:pPr>
              <w:autoSpaceDE/>
              <w:autoSpaceDN/>
              <w:rPr>
                <w:b w:val="0"/>
                <w:color w:val="000000"/>
                <w:sz w:val="20"/>
                <w:szCs w:val="18"/>
              </w:rPr>
            </w:pPr>
            <w:r w:rsidRPr="00E9590D">
              <w:rPr>
                <w:b w:val="0"/>
                <w:color w:val="000000"/>
                <w:sz w:val="20"/>
                <w:szCs w:val="18"/>
              </w:rPr>
              <w:t xml:space="preserve">BREVE DESCRIZIONE DEL </w:t>
            </w:r>
            <w:r w:rsidR="00E9590D" w:rsidRPr="00E9590D">
              <w:rPr>
                <w:b w:val="0"/>
                <w:color w:val="000000"/>
                <w:sz w:val="20"/>
                <w:szCs w:val="18"/>
              </w:rPr>
              <w:t>PROGETTO:</w:t>
            </w:r>
          </w:p>
          <w:p w:rsidR="00983773" w:rsidRDefault="00983773" w:rsidP="00E9590D">
            <w:pPr>
              <w:autoSpaceDE/>
              <w:autoSpaceDN/>
              <w:rPr>
                <w:b w:val="0"/>
                <w:color w:val="000000"/>
                <w:sz w:val="20"/>
                <w:szCs w:val="18"/>
              </w:rPr>
            </w:pPr>
          </w:p>
          <w:p w:rsidR="00920F9A" w:rsidRPr="00920F9A" w:rsidRDefault="00920F9A" w:rsidP="00E9590D">
            <w:pPr>
              <w:autoSpaceDE/>
              <w:autoSpaceDN/>
              <w:rPr>
                <w:b w:val="0"/>
                <w:color w:val="000000"/>
                <w:sz w:val="20"/>
                <w:szCs w:val="18"/>
              </w:rPr>
            </w:pPr>
            <w:r w:rsidRPr="00D15AB5">
              <w:rPr>
                <w:b w:val="0"/>
                <w:color w:val="000000"/>
                <w:sz w:val="22"/>
                <w:szCs w:val="22"/>
              </w:rPr>
              <w:t xml:space="preserve">Il gruppo sportivo di atletica leggera consente un orientamento sportivo consapevole dei  ragazzi, favorendo la prosecuzione della pratica sportiva e acquisendo un corretto atteggiamento sportivo. Offre inoltre un servizio sociale alle famiglie, con attività per gli studenti  anche in orario pomeridiano. </w:t>
            </w:r>
            <w:r w:rsidR="000E503F">
              <w:rPr>
                <w:b w:val="0"/>
                <w:color w:val="000000"/>
                <w:sz w:val="22"/>
                <w:szCs w:val="22"/>
              </w:rPr>
              <w:t xml:space="preserve">Consente infine </w:t>
            </w:r>
            <w:r w:rsidR="00D15AB5" w:rsidRPr="00D15AB5">
              <w:rPr>
                <w:b w:val="0"/>
                <w:color w:val="000000"/>
                <w:sz w:val="22"/>
                <w:szCs w:val="22"/>
              </w:rPr>
              <w:t xml:space="preserve"> la partecipazione ai Campionati sportivi studenteschi</w:t>
            </w:r>
            <w:r w:rsidR="00D15AB5">
              <w:rPr>
                <w:b w:val="0"/>
                <w:color w:val="000000"/>
                <w:sz w:val="20"/>
                <w:szCs w:val="18"/>
              </w:rPr>
              <w:t>.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E0304D" w:rsidRPr="00E9590D" w:rsidRDefault="00E0304D" w:rsidP="008D3DF2">
            <w:pPr>
              <w:autoSpaceDE/>
              <w:autoSpaceDN/>
              <w:rPr>
                <w:b w:val="0"/>
                <w:sz w:val="20"/>
              </w:rPr>
            </w:pPr>
          </w:p>
          <w:p w:rsidR="00DF4E0B" w:rsidRPr="00E9590D" w:rsidRDefault="00DF4E0B" w:rsidP="008D3DF2">
            <w:pPr>
              <w:autoSpaceDE/>
              <w:autoSpaceDN/>
              <w:rPr>
                <w:b w:val="0"/>
                <w:bCs w:val="0"/>
                <w:sz w:val="20"/>
                <w:szCs w:val="18"/>
              </w:rPr>
            </w:pPr>
          </w:p>
        </w:tc>
      </w:tr>
      <w:tr w:rsidR="00CF260C" w:rsidRPr="00CF45D8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20C42" w:rsidRDefault="00C20C42" w:rsidP="00C20C4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SCELTE METODOLOGICHE </w:t>
            </w:r>
          </w:p>
          <w:p w:rsidR="00464584" w:rsidRDefault="00464584">
            <w:pPr>
              <w:rPr>
                <w:b w:val="0"/>
                <w:sz w:val="18"/>
                <w:szCs w:val="18"/>
              </w:rPr>
            </w:pPr>
          </w:p>
          <w:p w:rsidR="00D15AB5" w:rsidRDefault="00954E19">
            <w:pPr>
              <w:rPr>
                <w:b w:val="0"/>
                <w:sz w:val="22"/>
                <w:szCs w:val="22"/>
              </w:rPr>
            </w:pPr>
            <w:r w:rsidRPr="00954E19">
              <w:rPr>
                <w:b w:val="0"/>
                <w:sz w:val="22"/>
                <w:szCs w:val="22"/>
              </w:rPr>
              <w:t>Il gruppo sportivo prevede lo svolgimento di attività pomeridiane della durata di un’ora la settimana, dai primi di marzo fino alla fine di maggio</w:t>
            </w:r>
            <w:r w:rsidR="00424348">
              <w:rPr>
                <w:b w:val="0"/>
                <w:sz w:val="22"/>
                <w:szCs w:val="22"/>
              </w:rPr>
              <w:t xml:space="preserve"> 2022. </w:t>
            </w:r>
            <w:r w:rsidRPr="00954E19">
              <w:rPr>
                <w:b w:val="0"/>
                <w:sz w:val="22"/>
                <w:szCs w:val="22"/>
              </w:rPr>
              <w:t xml:space="preserve"> Le lezioni si svolgeranno presso il centro sportivo </w:t>
            </w:r>
            <w:proofErr w:type="spellStart"/>
            <w:r w:rsidRPr="00954E19">
              <w:rPr>
                <w:b w:val="0"/>
                <w:sz w:val="22"/>
                <w:szCs w:val="22"/>
              </w:rPr>
              <w:t>Cereda</w:t>
            </w:r>
            <w:proofErr w:type="spellEnd"/>
            <w:r w:rsidRPr="00954E19">
              <w:rPr>
                <w:b w:val="0"/>
                <w:sz w:val="22"/>
                <w:szCs w:val="22"/>
              </w:rPr>
              <w:t>, in collaborazione con la società di atletica leggera.  Le attività verranno svolte in forma i</w:t>
            </w:r>
            <w:r w:rsidR="007A271F">
              <w:rPr>
                <w:b w:val="0"/>
                <w:sz w:val="22"/>
                <w:szCs w:val="22"/>
              </w:rPr>
              <w:t>ndividuale e/o a piccoli gruppi e potranno partecipare alunni di tutte le classi.</w:t>
            </w:r>
          </w:p>
          <w:p w:rsidR="00954E19" w:rsidRDefault="00954E19">
            <w:pPr>
              <w:rPr>
                <w:b w:val="0"/>
                <w:sz w:val="22"/>
                <w:szCs w:val="22"/>
              </w:rPr>
            </w:pPr>
          </w:p>
          <w:p w:rsidR="00B866E9" w:rsidRDefault="00B866E9">
            <w:pPr>
              <w:rPr>
                <w:b w:val="0"/>
                <w:sz w:val="22"/>
                <w:szCs w:val="22"/>
              </w:rPr>
            </w:pPr>
          </w:p>
          <w:p w:rsidR="00B866E9" w:rsidRDefault="00B866E9">
            <w:pPr>
              <w:rPr>
                <w:b w:val="0"/>
                <w:sz w:val="22"/>
                <w:szCs w:val="22"/>
              </w:rPr>
            </w:pPr>
          </w:p>
          <w:p w:rsidR="00954E19" w:rsidRPr="00954E19" w:rsidRDefault="00B866E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PERCORSO PROGETTUALE E SCELTE LOGISTICHE</w:t>
            </w:r>
          </w:p>
          <w:p w:rsidR="00CF260C" w:rsidRDefault="006E6976" w:rsidP="00AD0E65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</w:rPr>
              <w:t>La società di atletica leggera metterà a disposizione, oltre alle attrezzature, anche tecnici federale che collaboreranno con i docenti di ed. motoria, sempre presenti al campo.</w:t>
            </w:r>
          </w:p>
          <w:p w:rsidR="002108B0" w:rsidRDefault="002108B0" w:rsidP="00AD0E65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rPr>
                <w:b w:val="0"/>
                <w:sz w:val="18"/>
                <w:szCs w:val="18"/>
              </w:rPr>
            </w:pPr>
          </w:p>
          <w:p w:rsidR="00F424AA" w:rsidRDefault="00F424AA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CF260C" w:rsidRDefault="00CF260C"/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207" w:type="dxa"/>
        <w:tblInd w:w="-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93"/>
        <w:gridCol w:w="578"/>
        <w:gridCol w:w="992"/>
        <w:gridCol w:w="134"/>
        <w:gridCol w:w="1567"/>
        <w:gridCol w:w="137"/>
        <w:gridCol w:w="1706"/>
      </w:tblGrid>
      <w:tr w:rsidR="00C42114" w:rsidTr="00C4029A">
        <w:trPr>
          <w:trHeight w:val="362"/>
        </w:trPr>
        <w:tc>
          <w:tcPr>
            <w:tcW w:w="10207" w:type="dxa"/>
            <w:gridSpan w:val="7"/>
            <w:vAlign w:val="center"/>
          </w:tcPr>
          <w:p w:rsidR="00C42114" w:rsidRDefault="00C42114" w:rsidP="00C4029A">
            <w:pPr>
              <w:adjustRightInd w:val="0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                                                                                       DOCENTI INTERNI </w:t>
            </w:r>
          </w:p>
        </w:tc>
      </w:tr>
      <w:tr w:rsidR="00C42114" w:rsidTr="00C4029A">
        <w:trPr>
          <w:cantSplit/>
          <w:trHeight w:val="247"/>
        </w:trPr>
        <w:tc>
          <w:tcPr>
            <w:tcW w:w="5093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570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conduzione del progetto</w:t>
            </w:r>
          </w:p>
        </w:tc>
        <w:tc>
          <w:tcPr>
            <w:tcW w:w="134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insegnamento</w:t>
            </w:r>
          </w:p>
        </w:tc>
        <w:tc>
          <w:tcPr>
            <w:tcW w:w="137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NON insegnamento</w:t>
            </w:r>
          </w:p>
        </w:tc>
      </w:tr>
      <w:tr w:rsidR="00C42114" w:rsidTr="00C4029A">
        <w:trPr>
          <w:cantSplit/>
          <w:trHeight w:val="247"/>
        </w:trPr>
        <w:tc>
          <w:tcPr>
            <w:tcW w:w="5093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4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7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Pr="00313C4F" w:rsidRDefault="00313C4F" w:rsidP="00C4029A">
            <w:pPr>
              <w:rPr>
                <w:b w:val="0"/>
                <w:bCs w:val="0"/>
                <w:sz w:val="22"/>
                <w:szCs w:val="22"/>
              </w:rPr>
            </w:pPr>
            <w:r w:rsidRPr="00313C4F">
              <w:rPr>
                <w:b w:val="0"/>
                <w:bCs w:val="0"/>
                <w:sz w:val="22"/>
                <w:szCs w:val="22"/>
              </w:rPr>
              <w:t>Meazza Silvia</w:t>
            </w: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095929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 1</w:t>
            </w:r>
            <w:r w:rsidR="00A628AB">
              <w:rPr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04618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Pr="00313C4F" w:rsidRDefault="00313C4F" w:rsidP="00C4029A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13C4F">
              <w:rPr>
                <w:b w:val="0"/>
                <w:bCs w:val="0"/>
                <w:sz w:val="22"/>
                <w:szCs w:val="22"/>
              </w:rPr>
              <w:t>Spataro</w:t>
            </w:r>
            <w:proofErr w:type="spellEnd"/>
            <w:r w:rsidRPr="00313C4F">
              <w:rPr>
                <w:b w:val="0"/>
                <w:bCs w:val="0"/>
                <w:sz w:val="22"/>
                <w:szCs w:val="22"/>
              </w:rPr>
              <w:t xml:space="preserve"> Pietro</w:t>
            </w: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095929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       1</w:t>
            </w:r>
            <w:r w:rsidR="00A628AB">
              <w:rPr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Default="00C42114" w:rsidP="00C4029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5B6561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5B6561" w:rsidRDefault="005B6561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561" w:rsidRP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RPr="000A4F51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Pr="00AD0E6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  <w:proofErr w:type="spellStart"/>
            <w:r>
              <w:rPr>
                <w:b w:val="0"/>
                <w:bCs w:val="0"/>
                <w:color w:val="000000"/>
                <w:sz w:val="18"/>
                <w:szCs w:val="18"/>
              </w:rPr>
              <w:t>Cesano</w:t>
            </w:r>
            <w:proofErr w:type="spellEnd"/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18"/>
                <w:szCs w:val="18"/>
              </w:rPr>
              <w:t>Boscone</w:t>
            </w:r>
            <w:proofErr w:type="spellEnd"/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="00095929">
              <w:rPr>
                <w:b w:val="0"/>
                <w:bCs w:val="0"/>
                <w:color w:val="000000"/>
                <w:sz w:val="18"/>
                <w:szCs w:val="18"/>
              </w:rPr>
              <w:t>01/03/2022</w:t>
            </w: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RESPONSABILI DEL PROGETTO</w:t>
            </w:r>
          </w:p>
          <w:p w:rsidR="00E9590D" w:rsidRDefault="00E9590D" w:rsidP="00E9590D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C42114" w:rsidRPr="000A4F51" w:rsidRDefault="00E9590D" w:rsidP="00E9590D">
            <w:pPr>
              <w:adjustRightInd w:val="0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Meazza Silvia</w:t>
            </w: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DIRIGENTE SCOLASTICO</w:t>
            </w:r>
          </w:p>
          <w:p w:rsidR="00C42114" w:rsidRPr="00E0304D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</w:tbl>
    <w:p w:rsidR="00C42114" w:rsidRDefault="00C42114" w:rsidP="00C4211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565A9E" w:rsidRDefault="00565A9E" w:rsidP="009021E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sectPr w:rsidR="00565A9E" w:rsidSect="008019E0">
      <w:footerReference w:type="even" r:id="rId9"/>
      <w:footerReference w:type="default" r:id="rId10"/>
      <w:pgSz w:w="12240" w:h="15840"/>
      <w:pgMar w:top="142" w:right="1134" w:bottom="284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E6" w:rsidRDefault="00B24CE6">
      <w:r>
        <w:separator/>
      </w:r>
    </w:p>
  </w:endnote>
  <w:endnote w:type="continuationSeparator" w:id="0">
    <w:p w:rsidR="00B24CE6" w:rsidRDefault="00B2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4432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4432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28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E6" w:rsidRDefault="00B24CE6">
      <w:r>
        <w:separator/>
      </w:r>
    </w:p>
  </w:footnote>
  <w:footnote w:type="continuationSeparator" w:id="0">
    <w:p w:rsidR="00B24CE6" w:rsidRDefault="00B24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15"/>
    <w:multiLevelType w:val="hybridMultilevel"/>
    <w:tmpl w:val="C54444AA"/>
    <w:lvl w:ilvl="0" w:tplc="45B0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63D9"/>
    <w:multiLevelType w:val="hybridMultilevel"/>
    <w:tmpl w:val="98AEB0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1E0F"/>
    <w:multiLevelType w:val="multilevel"/>
    <w:tmpl w:val="EC4CAA78"/>
    <w:lvl w:ilvl="0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3">
    <w:nsid w:val="15AB689E"/>
    <w:multiLevelType w:val="hybridMultilevel"/>
    <w:tmpl w:val="99A4A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5342"/>
    <w:multiLevelType w:val="singleLevel"/>
    <w:tmpl w:val="A476E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6C4EAD"/>
    <w:multiLevelType w:val="hybridMultilevel"/>
    <w:tmpl w:val="B082E420"/>
    <w:lvl w:ilvl="0" w:tplc="5D366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51135"/>
    <w:multiLevelType w:val="hybridMultilevel"/>
    <w:tmpl w:val="C80C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7050C"/>
    <w:multiLevelType w:val="hybridMultilevel"/>
    <w:tmpl w:val="0BC4DDF6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>
    <w:nsid w:val="1FCA475E"/>
    <w:multiLevelType w:val="hybridMultilevel"/>
    <w:tmpl w:val="5F221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4052C"/>
    <w:multiLevelType w:val="singleLevel"/>
    <w:tmpl w:val="18E0C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A1D57D1"/>
    <w:multiLevelType w:val="hybridMultilevel"/>
    <w:tmpl w:val="9CFE5B30"/>
    <w:lvl w:ilvl="0" w:tplc="69345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82C52"/>
    <w:multiLevelType w:val="hybridMultilevel"/>
    <w:tmpl w:val="EC4CAA7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12">
    <w:nsid w:val="36E36F15"/>
    <w:multiLevelType w:val="hybridMultilevel"/>
    <w:tmpl w:val="8356D7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3228"/>
    <w:multiLevelType w:val="hybridMultilevel"/>
    <w:tmpl w:val="1A86F0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83F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D78A1"/>
    <w:multiLevelType w:val="hybridMultilevel"/>
    <w:tmpl w:val="13748D40"/>
    <w:lvl w:ilvl="0" w:tplc="2526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E210F"/>
    <w:multiLevelType w:val="hybridMultilevel"/>
    <w:tmpl w:val="CB145994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0241F"/>
    <w:multiLevelType w:val="hybridMultilevel"/>
    <w:tmpl w:val="A0963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C4D0A"/>
    <w:multiLevelType w:val="hybridMultilevel"/>
    <w:tmpl w:val="897848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44FB8"/>
    <w:multiLevelType w:val="hybridMultilevel"/>
    <w:tmpl w:val="64E2ADB0"/>
    <w:lvl w:ilvl="0" w:tplc="8E90B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85C6D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C5524"/>
    <w:multiLevelType w:val="hybridMultilevel"/>
    <w:tmpl w:val="1C74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312F"/>
    <w:multiLevelType w:val="hybridMultilevel"/>
    <w:tmpl w:val="5554CA2A"/>
    <w:lvl w:ilvl="0" w:tplc="AFEEE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B3092"/>
    <w:multiLevelType w:val="hybridMultilevel"/>
    <w:tmpl w:val="228CCE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B4CAF"/>
    <w:multiLevelType w:val="hybridMultilevel"/>
    <w:tmpl w:val="3F38B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9186D"/>
    <w:multiLevelType w:val="singleLevel"/>
    <w:tmpl w:val="7486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7E6C3D"/>
    <w:multiLevelType w:val="hybridMultilevel"/>
    <w:tmpl w:val="A0DA351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2" w:tplc="B1ACBE58">
      <w:numFmt w:val="bullet"/>
      <w:lvlText w:val="-"/>
      <w:lvlJc w:val="left"/>
      <w:pPr>
        <w:tabs>
          <w:tab w:val="num" w:pos="6740"/>
        </w:tabs>
        <w:ind w:left="6740" w:hanging="360"/>
      </w:pPr>
      <w:rPr>
        <w:rFonts w:ascii="Verdana" w:eastAsia="Times New Roman" w:hAnsi="Verdana" w:cs="Times New Roman" w:hint="default"/>
      </w:rPr>
    </w:lvl>
    <w:lvl w:ilvl="3" w:tplc="985C6D48">
      <w:start w:val="1"/>
      <w:numFmt w:val="bullet"/>
      <w:lvlText w:val="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5">
    <w:nsid w:val="604B7B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AB3CF8"/>
    <w:multiLevelType w:val="hybridMultilevel"/>
    <w:tmpl w:val="06D807FC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BB2C0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D1977"/>
    <w:multiLevelType w:val="hybridMultilevel"/>
    <w:tmpl w:val="07BAA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DCA"/>
    <w:multiLevelType w:val="hybridMultilevel"/>
    <w:tmpl w:val="0DA030BE"/>
    <w:lvl w:ilvl="0" w:tplc="0CA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97E46"/>
    <w:multiLevelType w:val="hybridMultilevel"/>
    <w:tmpl w:val="395E183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70CE5693"/>
    <w:multiLevelType w:val="hybridMultilevel"/>
    <w:tmpl w:val="E3668404"/>
    <w:lvl w:ilvl="0" w:tplc="1F66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C41AA"/>
    <w:multiLevelType w:val="hybridMultilevel"/>
    <w:tmpl w:val="B35661D6"/>
    <w:lvl w:ilvl="0" w:tplc="985C6D48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8192D5A"/>
    <w:multiLevelType w:val="singleLevel"/>
    <w:tmpl w:val="B59835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>
    <w:nsid w:val="796275A2"/>
    <w:multiLevelType w:val="hybridMultilevel"/>
    <w:tmpl w:val="112875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4A230F"/>
    <w:multiLevelType w:val="hybridMultilevel"/>
    <w:tmpl w:val="6E320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7"/>
  </w:num>
  <w:num w:numId="5">
    <w:abstractNumId w:val="26"/>
  </w:num>
  <w:num w:numId="6">
    <w:abstractNumId w:val="11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32"/>
  </w:num>
  <w:num w:numId="15">
    <w:abstractNumId w:val="10"/>
  </w:num>
  <w:num w:numId="16">
    <w:abstractNumId w:val="18"/>
  </w:num>
  <w:num w:numId="17">
    <w:abstractNumId w:val="15"/>
  </w:num>
  <w:num w:numId="18">
    <w:abstractNumId w:val="23"/>
  </w:num>
  <w:num w:numId="19">
    <w:abstractNumId w:val="31"/>
  </w:num>
  <w:num w:numId="20">
    <w:abstractNumId w:val="29"/>
  </w:num>
  <w:num w:numId="21">
    <w:abstractNumId w:val="13"/>
  </w:num>
  <w:num w:numId="22">
    <w:abstractNumId w:val="21"/>
  </w:num>
  <w:num w:numId="23">
    <w:abstractNumId w:val="17"/>
  </w:num>
  <w:num w:numId="24">
    <w:abstractNumId w:val="33"/>
  </w:num>
  <w:num w:numId="25">
    <w:abstractNumId w:val="34"/>
  </w:num>
  <w:num w:numId="26">
    <w:abstractNumId w:val="3"/>
  </w:num>
  <w:num w:numId="27">
    <w:abstractNumId w:val="27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 w:numId="32">
    <w:abstractNumId w:val="5"/>
  </w:num>
  <w:num w:numId="33">
    <w:abstractNumId w:val="0"/>
  </w:num>
  <w:num w:numId="34">
    <w:abstractNumId w:val="20"/>
  </w:num>
  <w:num w:numId="35">
    <w:abstractNumId w:val="3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F260C"/>
    <w:rsid w:val="00004675"/>
    <w:rsid w:val="00010B39"/>
    <w:rsid w:val="0004365E"/>
    <w:rsid w:val="00046185"/>
    <w:rsid w:val="0004778D"/>
    <w:rsid w:val="00054397"/>
    <w:rsid w:val="00064060"/>
    <w:rsid w:val="000731A3"/>
    <w:rsid w:val="000858D3"/>
    <w:rsid w:val="00091230"/>
    <w:rsid w:val="00095929"/>
    <w:rsid w:val="000A4F51"/>
    <w:rsid w:val="000E503F"/>
    <w:rsid w:val="000E5D06"/>
    <w:rsid w:val="000F38B9"/>
    <w:rsid w:val="001147E6"/>
    <w:rsid w:val="001226D0"/>
    <w:rsid w:val="00136AF1"/>
    <w:rsid w:val="00144A7C"/>
    <w:rsid w:val="0018461E"/>
    <w:rsid w:val="00190ADE"/>
    <w:rsid w:val="00192A1F"/>
    <w:rsid w:val="001A1D36"/>
    <w:rsid w:val="001A68C9"/>
    <w:rsid w:val="001B4E9F"/>
    <w:rsid w:val="001B7E50"/>
    <w:rsid w:val="001D081C"/>
    <w:rsid w:val="001E04AF"/>
    <w:rsid w:val="002108B0"/>
    <w:rsid w:val="00234834"/>
    <w:rsid w:val="00255D90"/>
    <w:rsid w:val="00263AC3"/>
    <w:rsid w:val="002A02D2"/>
    <w:rsid w:val="002A1356"/>
    <w:rsid w:val="002B3A02"/>
    <w:rsid w:val="002B7BD4"/>
    <w:rsid w:val="002E3D15"/>
    <w:rsid w:val="002F7DBB"/>
    <w:rsid w:val="00310C0A"/>
    <w:rsid w:val="00313C4F"/>
    <w:rsid w:val="003615A5"/>
    <w:rsid w:val="00367999"/>
    <w:rsid w:val="00371C86"/>
    <w:rsid w:val="00391CDF"/>
    <w:rsid w:val="00396C8D"/>
    <w:rsid w:val="003A2005"/>
    <w:rsid w:val="003B7629"/>
    <w:rsid w:val="003C48EE"/>
    <w:rsid w:val="003D2F24"/>
    <w:rsid w:val="0041293E"/>
    <w:rsid w:val="00415CB3"/>
    <w:rsid w:val="00424348"/>
    <w:rsid w:val="004333C9"/>
    <w:rsid w:val="00435DB9"/>
    <w:rsid w:val="00436661"/>
    <w:rsid w:val="004410AC"/>
    <w:rsid w:val="004432F5"/>
    <w:rsid w:val="00464584"/>
    <w:rsid w:val="004653A1"/>
    <w:rsid w:val="004C020C"/>
    <w:rsid w:val="004C5804"/>
    <w:rsid w:val="004C5AEB"/>
    <w:rsid w:val="004D0802"/>
    <w:rsid w:val="004E1A20"/>
    <w:rsid w:val="004E5B1F"/>
    <w:rsid w:val="004E5F9B"/>
    <w:rsid w:val="004F0397"/>
    <w:rsid w:val="004F34D1"/>
    <w:rsid w:val="00500EA6"/>
    <w:rsid w:val="005057DD"/>
    <w:rsid w:val="00510BC7"/>
    <w:rsid w:val="005411C5"/>
    <w:rsid w:val="00565A9E"/>
    <w:rsid w:val="0058035B"/>
    <w:rsid w:val="005A5683"/>
    <w:rsid w:val="005A5C01"/>
    <w:rsid w:val="005B02F8"/>
    <w:rsid w:val="005B1858"/>
    <w:rsid w:val="005B6561"/>
    <w:rsid w:val="005C0852"/>
    <w:rsid w:val="005D06CF"/>
    <w:rsid w:val="005D6E40"/>
    <w:rsid w:val="005E52F1"/>
    <w:rsid w:val="00607CA2"/>
    <w:rsid w:val="00641959"/>
    <w:rsid w:val="00642C56"/>
    <w:rsid w:val="0064531F"/>
    <w:rsid w:val="00661F90"/>
    <w:rsid w:val="00670EC8"/>
    <w:rsid w:val="00675754"/>
    <w:rsid w:val="006976AC"/>
    <w:rsid w:val="006A6C6B"/>
    <w:rsid w:val="006A7415"/>
    <w:rsid w:val="006B18AD"/>
    <w:rsid w:val="006C3D5D"/>
    <w:rsid w:val="006E6976"/>
    <w:rsid w:val="007059E4"/>
    <w:rsid w:val="00731EBF"/>
    <w:rsid w:val="007446AB"/>
    <w:rsid w:val="00745D0D"/>
    <w:rsid w:val="007A271F"/>
    <w:rsid w:val="007C7A70"/>
    <w:rsid w:val="007E5E6A"/>
    <w:rsid w:val="007F103B"/>
    <w:rsid w:val="007F601F"/>
    <w:rsid w:val="008019E0"/>
    <w:rsid w:val="008041C5"/>
    <w:rsid w:val="0080556C"/>
    <w:rsid w:val="00807ADE"/>
    <w:rsid w:val="00835FE3"/>
    <w:rsid w:val="00853697"/>
    <w:rsid w:val="008571B5"/>
    <w:rsid w:val="008572EB"/>
    <w:rsid w:val="0087627D"/>
    <w:rsid w:val="008B6903"/>
    <w:rsid w:val="008B6A0B"/>
    <w:rsid w:val="008D0A1E"/>
    <w:rsid w:val="008D0DAB"/>
    <w:rsid w:val="008D3DF2"/>
    <w:rsid w:val="009021E4"/>
    <w:rsid w:val="00920F9A"/>
    <w:rsid w:val="00954E19"/>
    <w:rsid w:val="009620B8"/>
    <w:rsid w:val="00983773"/>
    <w:rsid w:val="009B310E"/>
    <w:rsid w:val="009B6F9B"/>
    <w:rsid w:val="00A109ED"/>
    <w:rsid w:val="00A36C71"/>
    <w:rsid w:val="00A530ED"/>
    <w:rsid w:val="00A628AB"/>
    <w:rsid w:val="00A716C8"/>
    <w:rsid w:val="00A83A32"/>
    <w:rsid w:val="00AA4E30"/>
    <w:rsid w:val="00AD043D"/>
    <w:rsid w:val="00AD0E65"/>
    <w:rsid w:val="00AD3A4B"/>
    <w:rsid w:val="00AF30AE"/>
    <w:rsid w:val="00B0721E"/>
    <w:rsid w:val="00B226E1"/>
    <w:rsid w:val="00B24CE6"/>
    <w:rsid w:val="00B553E2"/>
    <w:rsid w:val="00B74E99"/>
    <w:rsid w:val="00B81041"/>
    <w:rsid w:val="00B866E9"/>
    <w:rsid w:val="00BC0591"/>
    <w:rsid w:val="00BD5A90"/>
    <w:rsid w:val="00BF3387"/>
    <w:rsid w:val="00C0136D"/>
    <w:rsid w:val="00C05DF4"/>
    <w:rsid w:val="00C20C42"/>
    <w:rsid w:val="00C21C3B"/>
    <w:rsid w:val="00C36CCF"/>
    <w:rsid w:val="00C42114"/>
    <w:rsid w:val="00C44724"/>
    <w:rsid w:val="00C566BF"/>
    <w:rsid w:val="00C57C94"/>
    <w:rsid w:val="00C92B01"/>
    <w:rsid w:val="00CB12E2"/>
    <w:rsid w:val="00CB7C4A"/>
    <w:rsid w:val="00CF260C"/>
    <w:rsid w:val="00CF45D8"/>
    <w:rsid w:val="00CF7B96"/>
    <w:rsid w:val="00D0234B"/>
    <w:rsid w:val="00D04BBE"/>
    <w:rsid w:val="00D11DD7"/>
    <w:rsid w:val="00D150C0"/>
    <w:rsid w:val="00D15AB5"/>
    <w:rsid w:val="00D26DC3"/>
    <w:rsid w:val="00D678CF"/>
    <w:rsid w:val="00D72DBE"/>
    <w:rsid w:val="00DA07B3"/>
    <w:rsid w:val="00DC5278"/>
    <w:rsid w:val="00DC5DE7"/>
    <w:rsid w:val="00DD3973"/>
    <w:rsid w:val="00DF4E0B"/>
    <w:rsid w:val="00DF7D59"/>
    <w:rsid w:val="00E0304D"/>
    <w:rsid w:val="00E2613F"/>
    <w:rsid w:val="00E771E7"/>
    <w:rsid w:val="00E9590D"/>
    <w:rsid w:val="00EA7F5D"/>
    <w:rsid w:val="00EC5008"/>
    <w:rsid w:val="00EC69F7"/>
    <w:rsid w:val="00EC74F7"/>
    <w:rsid w:val="00EC7DEE"/>
    <w:rsid w:val="00ED020D"/>
    <w:rsid w:val="00ED5F7C"/>
    <w:rsid w:val="00EE5971"/>
    <w:rsid w:val="00F13F6C"/>
    <w:rsid w:val="00F231BB"/>
    <w:rsid w:val="00F27860"/>
    <w:rsid w:val="00F41AD3"/>
    <w:rsid w:val="00F424AA"/>
    <w:rsid w:val="00F84AAD"/>
    <w:rsid w:val="00F91E1E"/>
    <w:rsid w:val="00FD3313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E0"/>
    <w:pPr>
      <w:autoSpaceDE w:val="0"/>
      <w:autoSpaceDN w:val="0"/>
    </w:pPr>
    <w:rPr>
      <w:b/>
      <w:bCs/>
      <w:sz w:val="24"/>
      <w:szCs w:val="24"/>
    </w:rPr>
  </w:style>
  <w:style w:type="paragraph" w:styleId="Titolo1">
    <w:name w:val="heading 1"/>
    <w:basedOn w:val="Normale"/>
    <w:next w:val="Normale"/>
    <w:qFormat/>
    <w:rsid w:val="008019E0"/>
    <w:pPr>
      <w:keepNext/>
      <w:ind w:right="49"/>
      <w:jc w:val="both"/>
      <w:outlineLvl w:val="0"/>
    </w:pPr>
  </w:style>
  <w:style w:type="paragraph" w:styleId="Titolo2">
    <w:name w:val="heading 2"/>
    <w:basedOn w:val="Normale"/>
    <w:next w:val="Normale"/>
    <w:qFormat/>
    <w:rsid w:val="008019E0"/>
    <w:pPr>
      <w:keepNext/>
      <w:outlineLvl w:val="1"/>
    </w:pPr>
  </w:style>
  <w:style w:type="paragraph" w:styleId="Titolo3">
    <w:name w:val="heading 3"/>
    <w:basedOn w:val="Normale"/>
    <w:next w:val="Normale"/>
    <w:qFormat/>
    <w:rsid w:val="008019E0"/>
    <w:pPr>
      <w:keepNext/>
      <w:ind w:left="6372" w:right="49"/>
      <w:jc w:val="center"/>
      <w:outlineLvl w:val="2"/>
    </w:pPr>
  </w:style>
  <w:style w:type="paragraph" w:styleId="Titolo4">
    <w:name w:val="heading 4"/>
    <w:basedOn w:val="Normale"/>
    <w:next w:val="Normale"/>
    <w:qFormat/>
    <w:rsid w:val="008019E0"/>
    <w:pPr>
      <w:keepNext/>
      <w:widowControl w:val="0"/>
      <w:tabs>
        <w:tab w:val="left" w:pos="2694"/>
      </w:tabs>
      <w:ind w:left="1134"/>
      <w:outlineLvl w:val="3"/>
    </w:pPr>
    <w:rPr>
      <w:rFonts w:ascii="Verdana" w:hAnsi="Verdana"/>
      <w:sz w:val="20"/>
      <w:szCs w:val="16"/>
    </w:rPr>
  </w:style>
  <w:style w:type="paragraph" w:styleId="Titolo5">
    <w:name w:val="heading 5"/>
    <w:basedOn w:val="Normale"/>
    <w:next w:val="Normale"/>
    <w:qFormat/>
    <w:rsid w:val="008019E0"/>
    <w:pPr>
      <w:keepNext/>
      <w:widowControl w:val="0"/>
      <w:jc w:val="both"/>
      <w:outlineLvl w:val="4"/>
    </w:pPr>
    <w:rPr>
      <w:sz w:val="20"/>
      <w:szCs w:val="16"/>
      <w:u w:val="single"/>
    </w:rPr>
  </w:style>
  <w:style w:type="paragraph" w:styleId="Titolo6">
    <w:name w:val="heading 6"/>
    <w:basedOn w:val="Normale"/>
    <w:next w:val="Normale"/>
    <w:qFormat/>
    <w:rsid w:val="008019E0"/>
    <w:pPr>
      <w:keepNext/>
      <w:autoSpaceDE/>
      <w:autoSpaceDN/>
      <w:jc w:val="center"/>
      <w:outlineLvl w:val="5"/>
    </w:pPr>
    <w:rPr>
      <w:kern w:val="40"/>
    </w:rPr>
  </w:style>
  <w:style w:type="paragraph" w:styleId="Titolo7">
    <w:name w:val="heading 7"/>
    <w:basedOn w:val="Normale"/>
    <w:next w:val="Normale"/>
    <w:qFormat/>
    <w:rsid w:val="008019E0"/>
    <w:pPr>
      <w:keepNext/>
      <w:autoSpaceDE/>
      <w:autoSpaceDN/>
      <w:jc w:val="center"/>
      <w:outlineLvl w:val="6"/>
    </w:pPr>
    <w:rPr>
      <w:kern w:val="40"/>
      <w:sz w:val="28"/>
      <w:szCs w:val="28"/>
    </w:rPr>
  </w:style>
  <w:style w:type="paragraph" w:styleId="Titolo8">
    <w:name w:val="heading 8"/>
    <w:basedOn w:val="Normale"/>
    <w:next w:val="Normale"/>
    <w:qFormat/>
    <w:rsid w:val="008019E0"/>
    <w:pPr>
      <w:keepNext/>
      <w:ind w:right="49"/>
      <w:jc w:val="center"/>
      <w:outlineLvl w:val="7"/>
    </w:pPr>
    <w:rPr>
      <w:rFonts w:ascii="Verdana" w:hAnsi="Verdana"/>
      <w:sz w:val="16"/>
      <w:szCs w:val="16"/>
    </w:rPr>
  </w:style>
  <w:style w:type="paragraph" w:styleId="Titolo9">
    <w:name w:val="heading 9"/>
    <w:basedOn w:val="Normale"/>
    <w:next w:val="Normale"/>
    <w:qFormat/>
    <w:rsid w:val="008019E0"/>
    <w:pPr>
      <w:keepNext/>
      <w:autoSpaceDE/>
      <w:autoSpaceDN/>
      <w:ind w:firstLine="1134"/>
      <w:outlineLvl w:val="8"/>
    </w:pPr>
    <w:rPr>
      <w:b w:val="0"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19E0"/>
    <w:pPr>
      <w:ind w:left="360" w:hanging="360"/>
      <w:jc w:val="center"/>
    </w:pPr>
  </w:style>
  <w:style w:type="paragraph" w:styleId="Sottotitolo">
    <w:name w:val="Subtitle"/>
    <w:basedOn w:val="Normale"/>
    <w:qFormat/>
    <w:rsid w:val="008019E0"/>
    <w:pPr>
      <w:jc w:val="center"/>
    </w:pPr>
  </w:style>
  <w:style w:type="paragraph" w:styleId="Corpodeltesto">
    <w:name w:val="Body Text"/>
    <w:basedOn w:val="Normale"/>
    <w:rsid w:val="008019E0"/>
    <w:pPr>
      <w:widowControl w:val="0"/>
      <w:jc w:val="both"/>
    </w:pPr>
    <w:rPr>
      <w:b w:val="0"/>
      <w:bCs w:val="0"/>
    </w:rPr>
  </w:style>
  <w:style w:type="paragraph" w:styleId="Intestazione">
    <w:name w:val="header"/>
    <w:basedOn w:val="Normale"/>
    <w:rsid w:val="008019E0"/>
    <w:pPr>
      <w:tabs>
        <w:tab w:val="center" w:pos="4819"/>
        <w:tab w:val="right" w:pos="9638"/>
      </w:tabs>
    </w:pPr>
    <w:rPr>
      <w:b w:val="0"/>
      <w:bCs w:val="0"/>
      <w:sz w:val="20"/>
      <w:szCs w:val="20"/>
    </w:rPr>
  </w:style>
  <w:style w:type="paragraph" w:styleId="Rientrocorpodeltesto">
    <w:name w:val="Body Text Indent"/>
    <w:basedOn w:val="Normale"/>
    <w:rsid w:val="008019E0"/>
    <w:pPr>
      <w:widowControl w:val="0"/>
      <w:spacing w:line="360" w:lineRule="auto"/>
      <w:ind w:left="709"/>
      <w:jc w:val="both"/>
    </w:pPr>
    <w:rPr>
      <w:rFonts w:ascii="Verdana" w:hAnsi="Verdana"/>
      <w:b w:val="0"/>
      <w:bCs w:val="0"/>
      <w:sz w:val="16"/>
      <w:szCs w:val="16"/>
    </w:rPr>
  </w:style>
  <w:style w:type="character" w:styleId="Collegamentoipertestuale">
    <w:name w:val="Hyperlink"/>
    <w:rsid w:val="008019E0"/>
    <w:rPr>
      <w:color w:val="CC0000"/>
      <w:u w:val="single"/>
      <w:shd w:val="clear" w:color="auto" w:fill="FFFFFF"/>
    </w:rPr>
  </w:style>
  <w:style w:type="paragraph" w:styleId="NormaleWeb">
    <w:name w:val="Normal (Web)"/>
    <w:basedOn w:val="Normale"/>
    <w:rsid w:val="008019E0"/>
    <w:pPr>
      <w:autoSpaceDE/>
      <w:autoSpaceDN/>
      <w:spacing w:before="100" w:beforeAutospacing="1" w:after="100" w:afterAutospacing="1"/>
    </w:pPr>
    <w:rPr>
      <w:rFonts w:ascii="Arial Unicode MS" w:eastAsia="Arial Unicode MS"/>
      <w:b w:val="0"/>
      <w:bCs w:val="0"/>
    </w:rPr>
  </w:style>
  <w:style w:type="character" w:styleId="Enfasigrassetto">
    <w:name w:val="Strong"/>
    <w:qFormat/>
    <w:rsid w:val="008019E0"/>
    <w:rPr>
      <w:b/>
      <w:bCs/>
    </w:rPr>
  </w:style>
  <w:style w:type="paragraph" w:styleId="Corpodeltesto2">
    <w:name w:val="Body Text 2"/>
    <w:basedOn w:val="Normale"/>
    <w:rsid w:val="008019E0"/>
    <w:pPr>
      <w:spacing w:after="120" w:line="480" w:lineRule="auto"/>
    </w:pPr>
  </w:style>
  <w:style w:type="paragraph" w:styleId="Corpodeltesto3">
    <w:name w:val="Body Text 3"/>
    <w:basedOn w:val="Normale"/>
    <w:rsid w:val="008019E0"/>
    <w:pPr>
      <w:autoSpaceDE/>
      <w:autoSpaceDN/>
    </w:pPr>
    <w:rPr>
      <w:b w:val="0"/>
      <w:bCs w:val="0"/>
    </w:rPr>
  </w:style>
  <w:style w:type="paragraph" w:styleId="Pidipagina">
    <w:name w:val="footer"/>
    <w:basedOn w:val="Normale"/>
    <w:rsid w:val="008019E0"/>
    <w:pPr>
      <w:tabs>
        <w:tab w:val="center" w:pos="4819"/>
        <w:tab w:val="right" w:pos="9638"/>
      </w:tabs>
      <w:autoSpaceDE/>
      <w:autoSpaceDN/>
    </w:pPr>
    <w:rPr>
      <w:b w:val="0"/>
      <w:bCs w:val="0"/>
      <w:sz w:val="20"/>
      <w:szCs w:val="20"/>
    </w:rPr>
  </w:style>
  <w:style w:type="character" w:styleId="Numeropagina">
    <w:name w:val="page number"/>
    <w:basedOn w:val="Carpredefinitoparagrafo"/>
    <w:rsid w:val="008019E0"/>
  </w:style>
  <w:style w:type="character" w:customStyle="1" w:styleId="NessunaspaziaturaCarattere">
    <w:name w:val="Nessuna spaziatura Carattere"/>
    <w:link w:val="Nessunaspaziatura"/>
    <w:locked/>
    <w:rsid w:val="00641959"/>
    <w:rPr>
      <w:rFonts w:ascii="Calibri" w:eastAsia="Calibri" w:hAnsi="Calibri" w:cs="Calibri"/>
      <w:color w:val="000000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qFormat/>
    <w:rsid w:val="00641959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9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 19_09_07</vt:lpstr>
    </vt:vector>
  </TitlesOfParts>
  <Company>s.m.s.</Company>
  <LinksUpToDate>false</LinksUpToDate>
  <CharactersWithSpaces>2087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http://www.mediacesano.it/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19_09_07</dc:title>
  <dc:creator>Preside Paolo Cosulich</dc:creator>
  <cp:lastModifiedBy>Martina</cp:lastModifiedBy>
  <cp:revision>13</cp:revision>
  <cp:lastPrinted>2013-10-08T15:36:00Z</cp:lastPrinted>
  <dcterms:created xsi:type="dcterms:W3CDTF">2022-03-01T08:42:00Z</dcterms:created>
  <dcterms:modified xsi:type="dcterms:W3CDTF">2022-03-03T14:40:00Z</dcterms:modified>
</cp:coreProperties>
</file>