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15D" w:rsidRDefault="00B4215D">
      <w:pPr>
        <w:spacing w:after="5" w:line="249" w:lineRule="auto"/>
        <w:ind w:left="720" w:right="734"/>
        <w:jc w:val="center"/>
        <w:rPr>
          <w:b/>
        </w:rPr>
      </w:pPr>
    </w:p>
    <w:tbl>
      <w:tblPr>
        <w:tblpPr w:leftFromText="141" w:rightFromText="141" w:vertAnchor="text" w:horzAnchor="margin" w:tblpY="108"/>
        <w:tblW w:w="1028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479"/>
        <w:gridCol w:w="6758"/>
        <w:gridCol w:w="2043"/>
      </w:tblGrid>
      <w:tr w:rsidR="00B4215D" w:rsidRPr="00F075AF" w:rsidTr="00B4215D">
        <w:trPr>
          <w:trHeight w:hRule="exact" w:val="1701"/>
        </w:trPr>
        <w:tc>
          <w:tcPr>
            <w:tcW w:w="1479" w:type="dxa"/>
            <w:hideMark/>
          </w:tcPr>
          <w:p w:rsidR="00B4215D" w:rsidRPr="00F075AF" w:rsidRDefault="00B4215D" w:rsidP="00492FE3">
            <w:pPr>
              <w:widowControl w:val="0"/>
              <w:tabs>
                <w:tab w:val="right" w:pos="1479"/>
              </w:tabs>
              <w:kinsoku w:val="0"/>
              <w:spacing w:after="252" w:line="256" w:lineRule="auto"/>
              <w:ind w:left="432"/>
              <w:rPr>
                <w:rFonts w:ascii="Calibri" w:hAnsi="Calibri"/>
              </w:rPr>
            </w:pPr>
            <w:r w:rsidRPr="00F075AF">
              <w:rPr>
                <w:rFonts w:ascii="Calibri" w:hAnsi="Calibri"/>
                <w:noProof/>
              </w:rPr>
              <w:drawing>
                <wp:anchor distT="0" distB="0" distL="114300" distR="114300" simplePos="0" relativeHeight="251659264" behindDoc="1" locked="0" layoutInCell="1" allowOverlap="1" wp14:anchorId="3AB41BA9" wp14:editId="2A95E6A8">
                  <wp:simplePos x="0" y="0"/>
                  <wp:positionH relativeFrom="column">
                    <wp:posOffset>217170</wp:posOffset>
                  </wp:positionH>
                  <wp:positionV relativeFrom="paragraph">
                    <wp:posOffset>95250</wp:posOffset>
                  </wp:positionV>
                  <wp:extent cx="626110" cy="691515"/>
                  <wp:effectExtent l="0" t="0" r="2540" b="0"/>
                  <wp:wrapNone/>
                  <wp:docPr id="2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6110" cy="691515"/>
                          </a:xfrm>
                          <a:prstGeom prst="rect">
                            <a:avLst/>
                          </a:prstGeom>
                          <a:noFill/>
                        </pic:spPr>
                      </pic:pic>
                    </a:graphicData>
                  </a:graphic>
                  <wp14:sizeRelH relativeFrom="page">
                    <wp14:pctWidth>0</wp14:pctWidth>
                  </wp14:sizeRelH>
                  <wp14:sizeRelV relativeFrom="page">
                    <wp14:pctHeight>0</wp14:pctHeight>
                  </wp14:sizeRelV>
                </wp:anchor>
              </w:drawing>
            </w:r>
            <w:r w:rsidRPr="00F075AF">
              <w:rPr>
                <w:rFonts w:ascii="Calibri" w:hAnsi="Calibri"/>
              </w:rPr>
              <w:tab/>
            </w:r>
          </w:p>
        </w:tc>
        <w:tc>
          <w:tcPr>
            <w:tcW w:w="6758" w:type="dxa"/>
            <w:hideMark/>
          </w:tcPr>
          <w:p w:rsidR="00B4215D" w:rsidRPr="00360E0F" w:rsidRDefault="00B4215D" w:rsidP="00492FE3">
            <w:pPr>
              <w:widowControl w:val="0"/>
              <w:kinsoku w:val="0"/>
              <w:spacing w:line="232" w:lineRule="auto"/>
              <w:jc w:val="center"/>
              <w:rPr>
                <w:rFonts w:ascii="Verdana" w:hAnsi="Verdana" w:cs="Verdana"/>
                <w:b/>
                <w:bCs/>
                <w:spacing w:val="-7"/>
                <w:w w:val="105"/>
                <w:sz w:val="16"/>
                <w:szCs w:val="16"/>
              </w:rPr>
            </w:pPr>
            <w:r w:rsidRPr="00360E0F">
              <w:rPr>
                <w:rFonts w:ascii="Verdana" w:hAnsi="Verdana" w:cs="Verdana"/>
                <w:b/>
                <w:bCs/>
                <w:spacing w:val="-7"/>
                <w:w w:val="105"/>
                <w:sz w:val="16"/>
                <w:szCs w:val="16"/>
              </w:rPr>
              <w:t>MINISTERO DELL’ISTRUZIONE E DEL MERITO</w:t>
            </w:r>
          </w:p>
          <w:p w:rsidR="00B4215D" w:rsidRPr="00986E49" w:rsidRDefault="00B4215D" w:rsidP="00492FE3">
            <w:pPr>
              <w:widowControl w:val="0"/>
              <w:kinsoku w:val="0"/>
              <w:spacing w:line="232" w:lineRule="auto"/>
              <w:jc w:val="center"/>
              <w:rPr>
                <w:rFonts w:ascii="Verdana" w:hAnsi="Verdana" w:cs="Verdana"/>
                <w:b/>
                <w:bCs/>
                <w:spacing w:val="-7"/>
                <w:w w:val="105"/>
                <w:sz w:val="18"/>
                <w:szCs w:val="18"/>
              </w:rPr>
            </w:pPr>
            <w:r w:rsidRPr="00360E0F">
              <w:rPr>
                <w:rFonts w:ascii="Verdana" w:hAnsi="Verdana" w:cs="Verdana"/>
                <w:b/>
                <w:bCs/>
                <w:spacing w:val="-7"/>
                <w:w w:val="105"/>
                <w:sz w:val="16"/>
                <w:szCs w:val="16"/>
              </w:rPr>
              <w:t>ISTITUTO COMPRENSIVO STATALE “Emilio Alessandrini”</w:t>
            </w:r>
            <w:r w:rsidRPr="00360E0F">
              <w:rPr>
                <w:rFonts w:ascii="Verdana" w:hAnsi="Verdana" w:cs="Verdana"/>
                <w:b/>
                <w:bCs/>
                <w:spacing w:val="-7"/>
                <w:w w:val="105"/>
                <w:sz w:val="16"/>
                <w:szCs w:val="16"/>
              </w:rPr>
              <w:br/>
            </w:r>
            <w:r w:rsidRPr="00360E0F">
              <w:rPr>
                <w:rFonts w:ascii="Verdana" w:hAnsi="Verdana" w:cs="Verdana"/>
                <w:b/>
                <w:bCs/>
                <w:i/>
                <w:iCs/>
                <w:spacing w:val="-8"/>
                <w:w w:val="105"/>
                <w:sz w:val="16"/>
                <w:szCs w:val="16"/>
              </w:rPr>
              <w:t>AD ORIENTAMENTO MUSICALE</w:t>
            </w:r>
            <w:r w:rsidRPr="00360E0F">
              <w:rPr>
                <w:rFonts w:ascii="Verdana" w:hAnsi="Verdana" w:cs="Verdana"/>
                <w:b/>
                <w:bCs/>
                <w:spacing w:val="-8"/>
                <w:w w:val="105"/>
                <w:sz w:val="16"/>
                <w:szCs w:val="16"/>
              </w:rPr>
              <w:br/>
            </w:r>
            <w:r w:rsidRPr="00360E0F">
              <w:rPr>
                <w:rFonts w:ascii="Verdana" w:hAnsi="Verdana" w:cs="Verdana"/>
                <w:b/>
                <w:bCs/>
                <w:spacing w:val="-7"/>
                <w:w w:val="105"/>
                <w:sz w:val="16"/>
                <w:szCs w:val="16"/>
              </w:rPr>
              <w:t>Via Bramante, 5 – 20090 CESANO BOSCONE (MI)</w:t>
            </w:r>
            <w:r w:rsidRPr="00360E0F">
              <w:rPr>
                <w:rFonts w:ascii="Verdana" w:hAnsi="Verdana" w:cs="Verdana"/>
                <w:b/>
                <w:bCs/>
                <w:spacing w:val="-7"/>
                <w:w w:val="105"/>
                <w:sz w:val="16"/>
                <w:szCs w:val="16"/>
              </w:rPr>
              <w:br/>
            </w:r>
            <w:r w:rsidRPr="00360E0F">
              <w:rPr>
                <w:rFonts w:ascii="Verdana" w:hAnsi="Verdana" w:cs="Verdana"/>
                <w:spacing w:val="-1"/>
                <w:sz w:val="16"/>
                <w:szCs w:val="16"/>
              </w:rPr>
              <w:t xml:space="preserve">Tel. 02/4501300 – Fax 02/4503925 – </w:t>
            </w:r>
            <w:hyperlink r:id="rId5" w:history="1">
              <w:r w:rsidRPr="00360E0F">
                <w:rPr>
                  <w:rFonts w:ascii="Verdana" w:hAnsi="Verdana" w:cs="Verdana"/>
                  <w:color w:val="0000FF"/>
                  <w:spacing w:val="-1"/>
                  <w:sz w:val="16"/>
                  <w:szCs w:val="16"/>
                  <w:u w:val="single"/>
                </w:rPr>
                <w:t>www.icsalessandrinicesanob.edu.it</w:t>
              </w:r>
            </w:hyperlink>
            <w:r w:rsidRPr="00360E0F">
              <w:rPr>
                <w:rFonts w:ascii="Verdana" w:hAnsi="Verdana" w:cs="Verdana"/>
                <w:spacing w:val="-1"/>
                <w:sz w:val="16"/>
                <w:szCs w:val="16"/>
              </w:rPr>
              <w:br/>
            </w:r>
            <w:r w:rsidRPr="00360E0F">
              <w:rPr>
                <w:rFonts w:ascii="Verdana" w:hAnsi="Verdana" w:cs="Verdana"/>
                <w:spacing w:val="-2"/>
                <w:sz w:val="16"/>
                <w:szCs w:val="16"/>
              </w:rPr>
              <w:t xml:space="preserve">email: </w:t>
            </w:r>
            <w:hyperlink r:id="rId6" w:history="1">
              <w:r w:rsidRPr="00360E0F">
                <w:rPr>
                  <w:rFonts w:ascii="Verdana" w:hAnsi="Verdana" w:cs="Verdana"/>
                  <w:color w:val="0000FF"/>
                  <w:spacing w:val="-2"/>
                  <w:sz w:val="16"/>
                  <w:szCs w:val="16"/>
                  <w:u w:val="single"/>
                </w:rPr>
                <w:t>MIIC8ES004@istruzione.it</w:t>
              </w:r>
            </w:hyperlink>
            <w:r w:rsidRPr="00360E0F">
              <w:rPr>
                <w:rFonts w:ascii="Verdana" w:hAnsi="Verdana" w:cs="Verdana"/>
                <w:spacing w:val="-2"/>
                <w:sz w:val="16"/>
                <w:szCs w:val="16"/>
              </w:rPr>
              <w:t xml:space="preserve"> - </w:t>
            </w:r>
            <w:proofErr w:type="spellStart"/>
            <w:r w:rsidRPr="00360E0F">
              <w:rPr>
                <w:rFonts w:ascii="Verdana" w:hAnsi="Verdana" w:cs="Verdana"/>
                <w:spacing w:val="-2"/>
                <w:sz w:val="16"/>
                <w:szCs w:val="16"/>
              </w:rPr>
              <w:t>pec</w:t>
            </w:r>
            <w:proofErr w:type="spellEnd"/>
            <w:r w:rsidRPr="00360E0F">
              <w:rPr>
                <w:rFonts w:ascii="Verdana" w:hAnsi="Verdana" w:cs="Verdana"/>
                <w:spacing w:val="-2"/>
                <w:sz w:val="16"/>
                <w:szCs w:val="16"/>
              </w:rPr>
              <w:t xml:space="preserve">: </w:t>
            </w:r>
            <w:hyperlink r:id="rId7" w:history="1">
              <w:r w:rsidRPr="00360E0F">
                <w:rPr>
                  <w:rFonts w:ascii="Verdana" w:hAnsi="Verdana" w:cs="Verdana"/>
                  <w:color w:val="0000FF"/>
                  <w:spacing w:val="-2"/>
                  <w:sz w:val="16"/>
                  <w:szCs w:val="16"/>
                  <w:u w:val="single"/>
                </w:rPr>
                <w:t>MIIC8ES004@pec.istruzione.it</w:t>
              </w:r>
            </w:hyperlink>
            <w:r w:rsidRPr="00360E0F">
              <w:rPr>
                <w:rFonts w:ascii="Verdana" w:hAnsi="Verdana" w:cs="Verdana"/>
                <w:spacing w:val="-2"/>
                <w:sz w:val="16"/>
                <w:szCs w:val="16"/>
              </w:rPr>
              <w:t xml:space="preserve"> </w:t>
            </w:r>
            <w:r w:rsidRPr="00360E0F">
              <w:rPr>
                <w:rFonts w:ascii="Verdana" w:hAnsi="Verdana" w:cs="Verdana"/>
                <w:b/>
                <w:bCs/>
                <w:spacing w:val="-2"/>
                <w:w w:val="105"/>
                <w:sz w:val="16"/>
                <w:szCs w:val="16"/>
              </w:rPr>
              <w:br/>
            </w:r>
            <w:r w:rsidRPr="00360E0F">
              <w:rPr>
                <w:rFonts w:ascii="Verdana" w:hAnsi="Verdana" w:cs="Verdana"/>
                <w:spacing w:val="3"/>
                <w:sz w:val="16"/>
                <w:szCs w:val="16"/>
              </w:rPr>
              <w:t xml:space="preserve"> C.F. 80148910153 - C.M. MIIC8ES004</w:t>
            </w:r>
            <w:r w:rsidRPr="00F075AF">
              <w:rPr>
                <w:rFonts w:ascii="Verdana" w:hAnsi="Verdana" w:cs="Verdana"/>
                <w:spacing w:val="3"/>
                <w:sz w:val="18"/>
                <w:szCs w:val="18"/>
              </w:rPr>
              <w:br/>
            </w:r>
          </w:p>
        </w:tc>
        <w:tc>
          <w:tcPr>
            <w:tcW w:w="2043" w:type="dxa"/>
            <w:hideMark/>
          </w:tcPr>
          <w:p w:rsidR="00B4215D" w:rsidRPr="00F075AF" w:rsidRDefault="00B4215D" w:rsidP="00492FE3">
            <w:pPr>
              <w:widowControl w:val="0"/>
              <w:kinsoku w:val="0"/>
              <w:spacing w:after="11" w:line="256" w:lineRule="auto"/>
              <w:ind w:right="776"/>
              <w:rPr>
                <w:rFonts w:ascii="Calibri" w:hAnsi="Calibri"/>
              </w:rPr>
            </w:pPr>
            <w:r w:rsidRPr="00F075AF">
              <w:rPr>
                <w:rFonts w:ascii="Calibri" w:hAnsi="Calibri"/>
                <w:noProof/>
              </w:rPr>
              <w:drawing>
                <wp:anchor distT="0" distB="0" distL="114300" distR="114300" simplePos="0" relativeHeight="251660288" behindDoc="1" locked="0" layoutInCell="1" allowOverlap="1" wp14:anchorId="53BE80B7" wp14:editId="4E5CC379">
                  <wp:simplePos x="0" y="0"/>
                  <wp:positionH relativeFrom="column">
                    <wp:posOffset>104775</wp:posOffset>
                  </wp:positionH>
                  <wp:positionV relativeFrom="paragraph">
                    <wp:posOffset>116205</wp:posOffset>
                  </wp:positionV>
                  <wp:extent cx="632460" cy="637540"/>
                  <wp:effectExtent l="0" t="0" r="0" b="0"/>
                  <wp:wrapNone/>
                  <wp:docPr id="22" name="Immagine 1" descr="Descrizione: C:\Users\Corinna\Desktop\STEMMA ALESSANDRINI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C:\Users\Corinna\Desktop\STEMMA ALESSANDRINI 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637540"/>
                          </a:xfrm>
                          <a:prstGeom prst="rect">
                            <a:avLst/>
                          </a:prstGeom>
                          <a:noFill/>
                        </pic:spPr>
                      </pic:pic>
                    </a:graphicData>
                  </a:graphic>
                  <wp14:sizeRelH relativeFrom="page">
                    <wp14:pctWidth>0</wp14:pctWidth>
                  </wp14:sizeRelH>
                  <wp14:sizeRelV relativeFrom="page">
                    <wp14:pctHeight>0</wp14:pctHeight>
                  </wp14:sizeRelV>
                </wp:anchor>
              </w:drawing>
            </w:r>
          </w:p>
        </w:tc>
      </w:tr>
    </w:tbl>
    <w:p w:rsidR="00B4215D" w:rsidRDefault="00B4215D">
      <w:pPr>
        <w:spacing w:after="5" w:line="249" w:lineRule="auto"/>
        <w:ind w:left="720" w:right="734"/>
        <w:jc w:val="center"/>
        <w:rPr>
          <w:b/>
        </w:rPr>
      </w:pPr>
    </w:p>
    <w:p w:rsidR="00B4215D" w:rsidRDefault="00B4215D">
      <w:pPr>
        <w:spacing w:after="5" w:line="249" w:lineRule="auto"/>
        <w:ind w:left="720" w:right="734"/>
        <w:jc w:val="center"/>
        <w:rPr>
          <w:b/>
        </w:rPr>
      </w:pPr>
    </w:p>
    <w:p w:rsidR="00B4215D" w:rsidRDefault="00B4215D">
      <w:pPr>
        <w:spacing w:after="5" w:line="249" w:lineRule="auto"/>
        <w:ind w:left="720" w:right="734"/>
        <w:jc w:val="center"/>
        <w:rPr>
          <w:b/>
        </w:rPr>
      </w:pPr>
    </w:p>
    <w:p w:rsidR="00B4215D" w:rsidRDefault="00B4215D">
      <w:pPr>
        <w:spacing w:after="5" w:line="249" w:lineRule="auto"/>
        <w:ind w:left="720" w:right="734"/>
        <w:jc w:val="center"/>
        <w:rPr>
          <w:b/>
        </w:rPr>
      </w:pPr>
    </w:p>
    <w:p w:rsidR="0079133D" w:rsidRDefault="00F14528">
      <w:pPr>
        <w:spacing w:after="5" w:line="249" w:lineRule="auto"/>
        <w:ind w:left="720" w:right="734"/>
        <w:jc w:val="center"/>
      </w:pPr>
      <w:bookmarkStart w:id="0" w:name="_GoBack"/>
      <w:bookmarkEnd w:id="0"/>
      <w:r>
        <w:rPr>
          <w:b/>
        </w:rPr>
        <w:t xml:space="preserve">Allegato </w:t>
      </w:r>
      <w:proofErr w:type="spellStart"/>
      <w:r>
        <w:rPr>
          <w:b/>
        </w:rPr>
        <w:t>Mod</w:t>
      </w:r>
      <w:proofErr w:type="spellEnd"/>
      <w:r>
        <w:rPr>
          <w:b/>
        </w:rPr>
        <w:t xml:space="preserve">. A1 </w:t>
      </w:r>
    </w:p>
    <w:p w:rsidR="0079133D" w:rsidRDefault="00F14528">
      <w:pPr>
        <w:spacing w:after="0" w:line="259" w:lineRule="auto"/>
        <w:ind w:left="0" w:firstLine="0"/>
        <w:jc w:val="left"/>
      </w:pPr>
      <w:r>
        <w:rPr>
          <w:b/>
        </w:rPr>
        <w:t xml:space="preserve"> </w:t>
      </w:r>
    </w:p>
    <w:p w:rsidR="0079133D" w:rsidRDefault="00F14528">
      <w:pPr>
        <w:spacing w:after="5"/>
        <w:ind w:left="703" w:right="4"/>
      </w:pPr>
      <w:r>
        <w:rPr>
          <w:b/>
        </w:rPr>
        <w:t>Modulo per l’esercizio del diritto di scegliere se avvalersi o non avvalersi dell’insegnamento della religione cattolica per l’anno scolastico 2025/2026</w:t>
      </w:r>
    </w:p>
    <w:p w:rsidR="0079133D" w:rsidRDefault="00F14528">
      <w:pPr>
        <w:spacing w:after="5"/>
        <w:ind w:left="703" w:right="4"/>
      </w:pPr>
      <w:r>
        <w:rPr>
          <w:b/>
        </w:rPr>
        <w:t xml:space="preserve">(La scelta operata ha effetto per l’intero ciclo di scuola dell’infanzia. Eventuali modifiche devono essere richieste entro i termini delle iscrizioni di ogni anno successivo) </w:t>
      </w:r>
    </w:p>
    <w:p w:rsidR="0079133D" w:rsidRDefault="00F14528">
      <w:pPr>
        <w:spacing w:after="0" w:line="259" w:lineRule="auto"/>
        <w:ind w:left="0" w:firstLine="0"/>
        <w:jc w:val="left"/>
      </w:pPr>
      <w:r>
        <w:rPr>
          <w:b/>
        </w:rPr>
        <w:t xml:space="preserve"> </w:t>
      </w:r>
    </w:p>
    <w:p w:rsidR="0079133D" w:rsidRDefault="00F14528">
      <w:pPr>
        <w:ind w:left="703" w:right="7"/>
      </w:pPr>
      <w:r>
        <w:rPr>
          <w:b/>
        </w:rPr>
        <w:t xml:space="preserve">Alunno </w:t>
      </w:r>
      <w:r>
        <w:t xml:space="preserve">__________________________________________________________ </w:t>
      </w:r>
    </w:p>
    <w:p w:rsidR="0079133D" w:rsidRDefault="00F14528">
      <w:pPr>
        <w:spacing w:after="0" w:line="259" w:lineRule="auto"/>
        <w:ind w:left="0" w:firstLine="0"/>
        <w:jc w:val="left"/>
      </w:pPr>
      <w:r>
        <w:rPr>
          <w:rFonts w:ascii="Comic Sans MS" w:eastAsia="Comic Sans MS" w:hAnsi="Comic Sans MS" w:cs="Comic Sans MS"/>
        </w:rPr>
        <w:t xml:space="preserve"> </w:t>
      </w:r>
    </w:p>
    <w:p w:rsidR="0079133D" w:rsidRDefault="00F14528">
      <w:pPr>
        <w:ind w:left="703" w:right="7"/>
      </w:pPr>
      <w: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79133D" w:rsidRDefault="00F14528">
      <w:pPr>
        <w:ind w:left="703" w:right="7"/>
      </w:pPr>
      <w:r>
        <w:t xml:space="preserve">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 </w:t>
      </w:r>
    </w:p>
    <w:p w:rsidR="0079133D" w:rsidRDefault="00F14528">
      <w:pPr>
        <w:spacing w:after="5" w:line="249" w:lineRule="auto"/>
        <w:ind w:left="720" w:right="1336"/>
        <w:jc w:val="center"/>
      </w:pPr>
      <w:r>
        <w:rPr>
          <w:b/>
        </w:rPr>
        <w:t xml:space="preserve"> Scelta Di Avvalersi Dell’insegnamento Della Religione Cattolica          </w:t>
      </w:r>
    </w:p>
    <w:p w:rsidR="0079133D" w:rsidRDefault="00F14528">
      <w:pPr>
        <w:spacing w:after="5"/>
        <w:ind w:left="872" w:right="4"/>
      </w:pPr>
      <w:r>
        <w:rPr>
          <w:b/>
        </w:rPr>
        <w:t xml:space="preserve"> Scelta Di Non Avvalersi Dell’insegnamento Della Religione Cattolica     </w:t>
      </w:r>
    </w:p>
    <w:p w:rsidR="0079133D" w:rsidRDefault="00F14528">
      <w:pPr>
        <w:spacing w:after="0" w:line="259" w:lineRule="auto"/>
        <w:ind w:left="708" w:firstLine="0"/>
        <w:jc w:val="left"/>
      </w:pPr>
      <w:r>
        <w:rPr>
          <w:b/>
        </w:rPr>
        <w:t xml:space="preserve"> </w:t>
      </w:r>
    </w:p>
    <w:p w:rsidR="0079133D" w:rsidRDefault="00F14528">
      <w:pPr>
        <w:spacing w:after="0" w:line="259" w:lineRule="auto"/>
        <w:ind w:left="708" w:firstLine="0"/>
        <w:jc w:val="left"/>
      </w:pPr>
      <w:r>
        <w:rPr>
          <w:b/>
        </w:rPr>
        <w:t xml:space="preserve"> </w:t>
      </w:r>
    </w:p>
    <w:p w:rsidR="0079133D" w:rsidRDefault="00F14528">
      <w:pPr>
        <w:spacing w:after="0" w:line="259" w:lineRule="auto"/>
        <w:ind w:left="708" w:firstLine="0"/>
        <w:jc w:val="left"/>
      </w:pPr>
      <w:r>
        <w:rPr>
          <w:b/>
        </w:rPr>
        <w:t xml:space="preserve"> </w:t>
      </w:r>
    </w:p>
    <w:p w:rsidR="0079133D" w:rsidRDefault="00F14528">
      <w:pPr>
        <w:spacing w:after="5"/>
        <w:ind w:left="965" w:right="4"/>
      </w:pPr>
      <w:r>
        <w:rPr>
          <w:b/>
        </w:rPr>
        <w:t xml:space="preserve">I BAMBINI CHE NON SI AVVALGONO DELL’INSEGNAMENTO DELLA </w:t>
      </w:r>
    </w:p>
    <w:p w:rsidR="0079133D" w:rsidRDefault="00F14528">
      <w:pPr>
        <w:spacing w:after="5" w:line="249" w:lineRule="auto"/>
        <w:ind w:left="720"/>
        <w:jc w:val="center"/>
      </w:pPr>
      <w:r>
        <w:rPr>
          <w:b/>
        </w:rPr>
        <w:t>RELIGIONE CATTOLICA SVOLGERANNO ATTIVITA’ ALTERNATIVA CON LE INSEGNANTI DI SEZIONE</w:t>
      </w:r>
      <w:r>
        <w:t xml:space="preserve"> </w:t>
      </w:r>
    </w:p>
    <w:p w:rsidR="0079133D" w:rsidRDefault="00F14528">
      <w:pPr>
        <w:spacing w:after="14" w:line="259" w:lineRule="auto"/>
        <w:ind w:left="708" w:firstLine="0"/>
        <w:jc w:val="left"/>
      </w:pPr>
      <w:r>
        <w:t xml:space="preserve"> </w:t>
      </w:r>
    </w:p>
    <w:p w:rsidR="0079133D" w:rsidRDefault="00F14528">
      <w:pPr>
        <w:spacing w:after="0" w:line="259" w:lineRule="auto"/>
        <w:ind w:left="0" w:firstLine="0"/>
        <w:jc w:val="left"/>
      </w:pPr>
      <w:r>
        <w:rPr>
          <w:rFonts w:ascii="Comic Sans MS" w:eastAsia="Comic Sans MS" w:hAnsi="Comic Sans MS" w:cs="Comic Sans MS"/>
          <w:b/>
        </w:rPr>
        <w:t xml:space="preserve"> </w:t>
      </w:r>
    </w:p>
    <w:p w:rsidR="0079133D" w:rsidRDefault="00F14528">
      <w:pPr>
        <w:ind w:left="703" w:right="7"/>
      </w:pPr>
      <w:proofErr w:type="gramStart"/>
      <w:r>
        <w:rPr>
          <w:b/>
        </w:rPr>
        <w:t>Firma</w:t>
      </w:r>
      <w:r>
        <w:t>:_</w:t>
      </w:r>
      <w:proofErr w:type="gramEnd"/>
      <w:r>
        <w:t xml:space="preserve">___________________________________________________________ </w:t>
      </w:r>
    </w:p>
    <w:p w:rsidR="0079133D" w:rsidRDefault="00F14528">
      <w:pPr>
        <w:spacing w:after="0" w:line="259" w:lineRule="auto"/>
        <w:ind w:left="708" w:firstLine="0"/>
        <w:jc w:val="left"/>
      </w:pPr>
      <w:r>
        <w:t xml:space="preserve"> </w:t>
      </w:r>
    </w:p>
    <w:p w:rsidR="0079133D" w:rsidRDefault="00F14528">
      <w:pPr>
        <w:ind w:left="703" w:right="7"/>
      </w:pPr>
      <w:r>
        <w:t xml:space="preserve">Genitore o chi esercita la potestà per gli alunni delle scuole dell’infanzia, primarie e secondarie di I grado (se minorenni) </w:t>
      </w:r>
    </w:p>
    <w:p w:rsidR="0079133D" w:rsidRDefault="00F14528">
      <w:pPr>
        <w:ind w:left="703" w:right="7"/>
      </w:pPr>
      <w:r>
        <w:t xml:space="preserve">- Nel caso di genitori separati/divorziati/conviventi è prevista la firma di entrambi i genitori (cfr. articolo 155 del codice civile, modificato dalla legge 8 febbraio 2006, n. 54) </w:t>
      </w:r>
    </w:p>
    <w:p w:rsidR="0079133D" w:rsidRDefault="00F14528">
      <w:pPr>
        <w:spacing w:after="0" w:line="259" w:lineRule="auto"/>
        <w:ind w:left="0" w:firstLine="0"/>
        <w:jc w:val="left"/>
      </w:pPr>
      <w:r>
        <w:t xml:space="preserve"> </w:t>
      </w:r>
    </w:p>
    <w:p w:rsidR="0079133D" w:rsidRDefault="00F14528">
      <w:pPr>
        <w:ind w:left="703" w:right="7"/>
      </w:pPr>
      <w:r>
        <w:t xml:space="preserve">Art. 9.2 dell’Accordo, con protocollo addizionale, tra la Repubblica Italiana e la Santa Sede firmato il 18 febbraio 1984,ratificato con la legge 25 marzo 1985, n. 121, che apporta modificazioni al Concordato Lateranense dell’11 febbraio1929:“La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w:t>
      </w:r>
      <w:r>
        <w:lastRenderedPageBreak/>
        <w:t xml:space="preserve">libertà di coscienza e della responsabilità educativa dei genitori, è garantito a ciascuno il diritto di scegliere se avvalersi o non avvalersi di detto insegnamento. </w:t>
      </w:r>
    </w:p>
    <w:p w:rsidR="0079133D" w:rsidRDefault="00F14528">
      <w:pPr>
        <w:spacing w:after="28"/>
        <w:ind w:left="703" w:right="7"/>
      </w:pPr>
      <w:r>
        <w:t xml:space="preserve">All’atto dell’iscrizione gli studenti o i loro genitori eserciteranno tale diritto, su richiesta dell’autorità scolastica, senza che la loro scelta possa dar luogo ad alcuna forma di discriminazione”. </w:t>
      </w:r>
    </w:p>
    <w:p w:rsidR="0079133D" w:rsidRDefault="00F14528">
      <w:pPr>
        <w:spacing w:after="0" w:line="259" w:lineRule="auto"/>
        <w:ind w:left="0" w:firstLine="0"/>
        <w:jc w:val="left"/>
      </w:pPr>
      <w:r>
        <w:rPr>
          <w:rFonts w:ascii="Comic Sans MS" w:eastAsia="Comic Sans MS" w:hAnsi="Comic Sans MS" w:cs="Comic Sans MS"/>
        </w:rPr>
        <w:t xml:space="preserve"> </w:t>
      </w:r>
    </w:p>
    <w:p w:rsidR="0079133D" w:rsidRDefault="00F14528">
      <w:pPr>
        <w:spacing w:after="0" w:line="259" w:lineRule="auto"/>
        <w:ind w:left="66" w:firstLine="0"/>
        <w:jc w:val="center"/>
      </w:pPr>
      <w:r>
        <w:rPr>
          <w:rFonts w:ascii="Comic Sans MS" w:eastAsia="Comic Sans MS" w:hAnsi="Comic Sans MS" w:cs="Comic Sans MS"/>
        </w:rPr>
        <w:t xml:space="preserve"> </w:t>
      </w:r>
    </w:p>
    <w:p w:rsidR="0079133D" w:rsidRDefault="00F14528">
      <w:pPr>
        <w:spacing w:after="0" w:line="239" w:lineRule="auto"/>
        <w:ind w:left="0" w:right="2503" w:firstLine="0"/>
        <w:jc w:val="left"/>
      </w:pPr>
      <w:r>
        <w:rPr>
          <w:b/>
        </w:rPr>
        <w:t xml:space="preserve">  </w:t>
      </w:r>
    </w:p>
    <w:p w:rsidR="0079133D" w:rsidRDefault="00F14528">
      <w:pPr>
        <w:spacing w:after="159" w:line="259" w:lineRule="auto"/>
        <w:ind w:left="10" w:right="1"/>
        <w:jc w:val="center"/>
      </w:pPr>
      <w:r>
        <w:rPr>
          <w:rFonts w:ascii="Calibri" w:eastAsia="Calibri" w:hAnsi="Calibri" w:cs="Calibri"/>
          <w:b/>
        </w:rPr>
        <w:t xml:space="preserve">Modulo integrativo da compilare per l’acquisizione dei dati relativi all’elezione degli  </w:t>
      </w:r>
    </w:p>
    <w:p w:rsidR="0079133D" w:rsidRDefault="00F14528">
      <w:pPr>
        <w:spacing w:after="159" w:line="259" w:lineRule="auto"/>
        <w:ind w:left="10" w:right="1"/>
        <w:jc w:val="center"/>
      </w:pPr>
      <w:r>
        <w:rPr>
          <w:rFonts w:ascii="Calibri" w:eastAsia="Calibri" w:hAnsi="Calibri" w:cs="Calibri"/>
          <w:b/>
        </w:rPr>
        <w:t xml:space="preserve">Organi Collegiali della scuola </w:t>
      </w:r>
    </w:p>
    <w:p w:rsidR="0079133D" w:rsidRDefault="00F14528">
      <w:pPr>
        <w:spacing w:after="158" w:line="259" w:lineRule="auto"/>
        <w:ind w:left="50" w:firstLine="0"/>
        <w:jc w:val="center"/>
      </w:pPr>
      <w:r>
        <w:rPr>
          <w:rFonts w:ascii="Calibri" w:eastAsia="Calibri" w:hAnsi="Calibri" w:cs="Calibri"/>
          <w:b/>
        </w:rPr>
        <w:t xml:space="preserve"> </w:t>
      </w:r>
    </w:p>
    <w:p w:rsidR="0079133D" w:rsidRDefault="00F14528">
      <w:pPr>
        <w:spacing w:after="159" w:line="258" w:lineRule="auto"/>
        <w:ind w:left="10" w:right="1"/>
        <w:jc w:val="center"/>
      </w:pPr>
      <w:r>
        <w:t xml:space="preserve">GENITORI (dati anagrafici per la compilazione degli elenchi degli elettori degli organi collegiali) </w:t>
      </w:r>
    </w:p>
    <w:p w:rsidR="0079133D" w:rsidRDefault="00F14528">
      <w:pPr>
        <w:spacing w:after="0" w:line="259" w:lineRule="auto"/>
        <w:ind w:left="55" w:firstLine="0"/>
        <w:jc w:val="center"/>
      </w:pPr>
      <w:r>
        <w:t xml:space="preserve"> </w:t>
      </w:r>
    </w:p>
    <w:tbl>
      <w:tblPr>
        <w:tblStyle w:val="TableGrid"/>
        <w:tblW w:w="9629" w:type="dxa"/>
        <w:tblInd w:w="5" w:type="dxa"/>
        <w:tblCellMar>
          <w:top w:w="56" w:type="dxa"/>
          <w:left w:w="192" w:type="dxa"/>
          <w:right w:w="115" w:type="dxa"/>
        </w:tblCellMar>
        <w:tblLook w:val="04A0" w:firstRow="1" w:lastRow="0" w:firstColumn="1" w:lastColumn="0" w:noHBand="0" w:noVBand="1"/>
      </w:tblPr>
      <w:tblGrid>
        <w:gridCol w:w="2014"/>
        <w:gridCol w:w="2009"/>
        <w:gridCol w:w="1934"/>
        <w:gridCol w:w="1937"/>
        <w:gridCol w:w="1735"/>
      </w:tblGrid>
      <w:tr w:rsidR="0079133D">
        <w:trPr>
          <w:trHeight w:val="516"/>
        </w:trPr>
        <w:tc>
          <w:tcPr>
            <w:tcW w:w="2014"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firstLine="0"/>
              <w:jc w:val="center"/>
            </w:pPr>
            <w:r>
              <w:rPr>
                <w:b/>
              </w:rPr>
              <w:t xml:space="preserve">Rapporto di parentela </w:t>
            </w:r>
          </w:p>
        </w:tc>
        <w:tc>
          <w:tcPr>
            <w:tcW w:w="2009"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5" w:firstLine="0"/>
              <w:jc w:val="left"/>
            </w:pPr>
            <w:r>
              <w:rPr>
                <w:b/>
              </w:rPr>
              <w:t xml:space="preserve">Cognome e nome </w:t>
            </w:r>
          </w:p>
        </w:tc>
        <w:tc>
          <w:tcPr>
            <w:tcW w:w="1934"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72" w:firstLine="0"/>
              <w:jc w:val="center"/>
            </w:pPr>
            <w:r>
              <w:rPr>
                <w:b/>
              </w:rPr>
              <w:t xml:space="preserve">Luogo di nascita </w:t>
            </w:r>
          </w:p>
        </w:tc>
        <w:tc>
          <w:tcPr>
            <w:tcW w:w="1937"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72" w:firstLine="0"/>
              <w:jc w:val="center"/>
            </w:pPr>
            <w:r>
              <w:rPr>
                <w:b/>
              </w:rPr>
              <w:t xml:space="preserve">Data di nascita </w:t>
            </w:r>
          </w:p>
        </w:tc>
        <w:tc>
          <w:tcPr>
            <w:tcW w:w="1735"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78" w:firstLine="0"/>
              <w:jc w:val="center"/>
            </w:pPr>
            <w:r>
              <w:rPr>
                <w:b/>
              </w:rPr>
              <w:t xml:space="preserve">Contatti </w:t>
            </w:r>
          </w:p>
          <w:p w:rsidR="0079133D" w:rsidRDefault="00F14528">
            <w:pPr>
              <w:spacing w:after="0" w:line="259" w:lineRule="auto"/>
              <w:ind w:left="0" w:right="78" w:firstLine="0"/>
              <w:jc w:val="center"/>
            </w:pPr>
            <w:r>
              <w:rPr>
                <w:b/>
              </w:rPr>
              <w:t xml:space="preserve">telefonici </w:t>
            </w:r>
          </w:p>
        </w:tc>
      </w:tr>
      <w:tr w:rsidR="0079133D">
        <w:trPr>
          <w:trHeight w:val="262"/>
        </w:trPr>
        <w:tc>
          <w:tcPr>
            <w:tcW w:w="2014"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70" w:firstLine="0"/>
              <w:jc w:val="center"/>
            </w:pPr>
            <w:r>
              <w:t xml:space="preserve">Padre </w:t>
            </w:r>
          </w:p>
        </w:tc>
        <w:tc>
          <w:tcPr>
            <w:tcW w:w="2009"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24" w:firstLine="0"/>
              <w:jc w:val="center"/>
            </w:pPr>
            <w:r>
              <w:rPr>
                <w:b/>
              </w:rPr>
              <w:t xml:space="preserve"> </w:t>
            </w:r>
          </w:p>
        </w:tc>
        <w:tc>
          <w:tcPr>
            <w:tcW w:w="1934"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22" w:firstLine="0"/>
              <w:jc w:val="center"/>
            </w:pPr>
            <w:r>
              <w:rPr>
                <w:b/>
              </w:rPr>
              <w:t xml:space="preserve"> </w:t>
            </w:r>
          </w:p>
        </w:tc>
        <w:tc>
          <w:tcPr>
            <w:tcW w:w="1937"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19" w:firstLine="0"/>
              <w:jc w:val="center"/>
            </w:pPr>
            <w:r>
              <w:rPr>
                <w:b/>
              </w:rPr>
              <w:t xml:space="preserve"> </w:t>
            </w:r>
          </w:p>
        </w:tc>
        <w:tc>
          <w:tcPr>
            <w:tcW w:w="1735"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24" w:firstLine="0"/>
              <w:jc w:val="center"/>
            </w:pPr>
            <w:r>
              <w:rPr>
                <w:b/>
              </w:rPr>
              <w:t xml:space="preserve"> </w:t>
            </w:r>
          </w:p>
        </w:tc>
      </w:tr>
      <w:tr w:rsidR="0079133D">
        <w:trPr>
          <w:trHeight w:val="264"/>
        </w:trPr>
        <w:tc>
          <w:tcPr>
            <w:tcW w:w="2014"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70" w:firstLine="0"/>
              <w:jc w:val="center"/>
            </w:pPr>
            <w:r>
              <w:t xml:space="preserve">Madre </w:t>
            </w:r>
          </w:p>
        </w:tc>
        <w:tc>
          <w:tcPr>
            <w:tcW w:w="2009"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24" w:firstLine="0"/>
              <w:jc w:val="center"/>
            </w:pPr>
            <w:r>
              <w:rPr>
                <w:b/>
              </w:rPr>
              <w:t xml:space="preserve"> </w:t>
            </w:r>
          </w:p>
        </w:tc>
        <w:tc>
          <w:tcPr>
            <w:tcW w:w="1934"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22" w:firstLine="0"/>
              <w:jc w:val="center"/>
            </w:pPr>
            <w:r>
              <w:rPr>
                <w:b/>
              </w:rPr>
              <w:t xml:space="preserve"> </w:t>
            </w:r>
          </w:p>
        </w:tc>
        <w:tc>
          <w:tcPr>
            <w:tcW w:w="1937"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19" w:firstLine="0"/>
              <w:jc w:val="center"/>
            </w:pPr>
            <w:r>
              <w:rPr>
                <w:b/>
              </w:rPr>
              <w:t xml:space="preserve"> </w:t>
            </w:r>
          </w:p>
        </w:tc>
        <w:tc>
          <w:tcPr>
            <w:tcW w:w="1735"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24" w:firstLine="0"/>
              <w:jc w:val="center"/>
            </w:pPr>
            <w:r>
              <w:rPr>
                <w:b/>
              </w:rPr>
              <w:t xml:space="preserve"> </w:t>
            </w:r>
          </w:p>
        </w:tc>
      </w:tr>
    </w:tbl>
    <w:p w:rsidR="0079133D" w:rsidRDefault="00F14528">
      <w:pPr>
        <w:spacing w:after="158" w:line="259" w:lineRule="auto"/>
        <w:ind w:left="55" w:firstLine="0"/>
        <w:jc w:val="center"/>
      </w:pPr>
      <w:r>
        <w:rPr>
          <w:b/>
        </w:rPr>
        <w:t xml:space="preserve"> </w:t>
      </w:r>
    </w:p>
    <w:p w:rsidR="0079133D" w:rsidRDefault="00F14528">
      <w:pPr>
        <w:spacing w:after="160" w:line="259" w:lineRule="auto"/>
        <w:ind w:left="166" w:firstLine="0"/>
        <w:jc w:val="left"/>
      </w:pPr>
      <w:r>
        <w:rPr>
          <w:rFonts w:ascii="Calibri" w:eastAsia="Calibri" w:hAnsi="Calibri" w:cs="Calibri"/>
        </w:rPr>
        <w:t xml:space="preserve">FRATELLI / SORELLE (nominativi dei fratelli/sorelle frequentanti le Scuole appartenenti al nostro Istituto) </w:t>
      </w:r>
    </w:p>
    <w:p w:rsidR="0079133D" w:rsidRDefault="00F14528">
      <w:pPr>
        <w:spacing w:after="0" w:line="259" w:lineRule="auto"/>
        <w:ind w:left="50" w:firstLine="0"/>
        <w:jc w:val="center"/>
      </w:pPr>
      <w:r>
        <w:rPr>
          <w:rFonts w:ascii="Calibri" w:eastAsia="Calibri" w:hAnsi="Calibri" w:cs="Calibri"/>
        </w:rPr>
        <w:t xml:space="preserve"> </w:t>
      </w:r>
    </w:p>
    <w:tbl>
      <w:tblPr>
        <w:tblStyle w:val="TableGrid"/>
        <w:tblW w:w="9629" w:type="dxa"/>
        <w:tblInd w:w="5" w:type="dxa"/>
        <w:tblCellMar>
          <w:top w:w="56" w:type="dxa"/>
          <w:left w:w="158" w:type="dxa"/>
          <w:right w:w="98" w:type="dxa"/>
        </w:tblCellMar>
        <w:tblLook w:val="04A0" w:firstRow="1" w:lastRow="0" w:firstColumn="1" w:lastColumn="0" w:noHBand="0" w:noVBand="1"/>
      </w:tblPr>
      <w:tblGrid>
        <w:gridCol w:w="1925"/>
        <w:gridCol w:w="1925"/>
        <w:gridCol w:w="1927"/>
        <w:gridCol w:w="1925"/>
        <w:gridCol w:w="1927"/>
      </w:tblGrid>
      <w:tr w:rsidR="0079133D">
        <w:trPr>
          <w:trHeight w:val="516"/>
        </w:trPr>
        <w:tc>
          <w:tcPr>
            <w:tcW w:w="1925"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firstLine="0"/>
              <w:jc w:val="left"/>
            </w:pPr>
            <w:r>
              <w:rPr>
                <w:b/>
              </w:rPr>
              <w:t xml:space="preserve">Cognome e nome </w:t>
            </w:r>
          </w:p>
        </w:tc>
        <w:tc>
          <w:tcPr>
            <w:tcW w:w="1925"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53" w:firstLine="0"/>
              <w:jc w:val="center"/>
            </w:pPr>
            <w:r>
              <w:rPr>
                <w:b/>
              </w:rPr>
              <w:t xml:space="preserve">Data di nascita </w:t>
            </w:r>
          </w:p>
        </w:tc>
        <w:tc>
          <w:tcPr>
            <w:tcW w:w="1927"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firstLine="0"/>
              <w:jc w:val="center"/>
            </w:pPr>
            <w:r>
              <w:rPr>
                <w:b/>
              </w:rPr>
              <w:t xml:space="preserve">Scuola frequentata </w:t>
            </w:r>
          </w:p>
        </w:tc>
        <w:tc>
          <w:tcPr>
            <w:tcW w:w="1925"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58" w:firstLine="0"/>
              <w:jc w:val="center"/>
            </w:pPr>
            <w:r>
              <w:rPr>
                <w:b/>
              </w:rPr>
              <w:t xml:space="preserve">Classe  </w:t>
            </w:r>
          </w:p>
        </w:tc>
        <w:tc>
          <w:tcPr>
            <w:tcW w:w="1927"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53" w:firstLine="0"/>
              <w:jc w:val="center"/>
            </w:pPr>
            <w:r>
              <w:rPr>
                <w:b/>
              </w:rPr>
              <w:t xml:space="preserve">Sezione </w:t>
            </w:r>
          </w:p>
          <w:p w:rsidR="0079133D" w:rsidRDefault="00F14528">
            <w:pPr>
              <w:spacing w:after="0" w:line="259" w:lineRule="auto"/>
              <w:ind w:left="0" w:right="2" w:firstLine="0"/>
              <w:jc w:val="center"/>
            </w:pPr>
            <w:r>
              <w:rPr>
                <w:b/>
              </w:rPr>
              <w:t xml:space="preserve"> </w:t>
            </w:r>
          </w:p>
        </w:tc>
      </w:tr>
      <w:tr w:rsidR="0079133D">
        <w:trPr>
          <w:trHeight w:val="264"/>
        </w:trPr>
        <w:tc>
          <w:tcPr>
            <w:tcW w:w="1925"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firstLine="0"/>
              <w:jc w:val="center"/>
            </w:pPr>
            <w:r>
              <w:rPr>
                <w:b/>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firstLine="0"/>
              <w:jc w:val="center"/>
            </w:pPr>
            <w:r>
              <w:rPr>
                <w:b/>
              </w:rPr>
              <w:t xml:space="preserve"> </w:t>
            </w:r>
          </w:p>
        </w:tc>
        <w:tc>
          <w:tcPr>
            <w:tcW w:w="1927"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2" w:firstLine="0"/>
              <w:jc w:val="center"/>
            </w:pPr>
            <w:r>
              <w:rPr>
                <w:b/>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5" w:firstLine="0"/>
              <w:jc w:val="center"/>
            </w:pPr>
            <w:r>
              <w:rPr>
                <w:b/>
              </w:rPr>
              <w:t xml:space="preserve"> </w:t>
            </w:r>
          </w:p>
        </w:tc>
        <w:tc>
          <w:tcPr>
            <w:tcW w:w="1927"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2" w:firstLine="0"/>
              <w:jc w:val="center"/>
            </w:pPr>
            <w:r>
              <w:rPr>
                <w:b/>
              </w:rPr>
              <w:t xml:space="preserve"> </w:t>
            </w:r>
          </w:p>
        </w:tc>
      </w:tr>
      <w:tr w:rsidR="0079133D">
        <w:trPr>
          <w:trHeight w:val="262"/>
        </w:trPr>
        <w:tc>
          <w:tcPr>
            <w:tcW w:w="1925"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firstLine="0"/>
              <w:jc w:val="center"/>
            </w:pPr>
            <w:r>
              <w:rPr>
                <w:b/>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firstLine="0"/>
              <w:jc w:val="center"/>
            </w:pPr>
            <w:r>
              <w:rPr>
                <w:b/>
              </w:rPr>
              <w:t xml:space="preserve"> </w:t>
            </w:r>
          </w:p>
        </w:tc>
        <w:tc>
          <w:tcPr>
            <w:tcW w:w="1927"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2" w:firstLine="0"/>
              <w:jc w:val="center"/>
            </w:pPr>
            <w:r>
              <w:rPr>
                <w:b/>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5" w:firstLine="0"/>
              <w:jc w:val="center"/>
            </w:pPr>
            <w:r>
              <w:rPr>
                <w:b/>
              </w:rPr>
              <w:t xml:space="preserve"> </w:t>
            </w:r>
          </w:p>
        </w:tc>
        <w:tc>
          <w:tcPr>
            <w:tcW w:w="1927"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2" w:firstLine="0"/>
              <w:jc w:val="center"/>
            </w:pPr>
            <w:r>
              <w:rPr>
                <w:b/>
              </w:rPr>
              <w:t xml:space="preserve"> </w:t>
            </w:r>
          </w:p>
        </w:tc>
      </w:tr>
      <w:tr w:rsidR="0079133D">
        <w:trPr>
          <w:trHeight w:val="264"/>
        </w:trPr>
        <w:tc>
          <w:tcPr>
            <w:tcW w:w="1925"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firstLine="0"/>
              <w:jc w:val="center"/>
            </w:pPr>
            <w:r>
              <w:rPr>
                <w:b/>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firstLine="0"/>
              <w:jc w:val="center"/>
            </w:pPr>
            <w:r>
              <w:rPr>
                <w:b/>
              </w:rPr>
              <w:t xml:space="preserve"> </w:t>
            </w:r>
          </w:p>
        </w:tc>
        <w:tc>
          <w:tcPr>
            <w:tcW w:w="1927"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2" w:firstLine="0"/>
              <w:jc w:val="center"/>
            </w:pPr>
            <w:r>
              <w:rPr>
                <w:b/>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5" w:firstLine="0"/>
              <w:jc w:val="center"/>
            </w:pPr>
            <w:r>
              <w:rPr>
                <w:b/>
              </w:rPr>
              <w:t xml:space="preserve"> </w:t>
            </w:r>
          </w:p>
        </w:tc>
        <w:tc>
          <w:tcPr>
            <w:tcW w:w="1927"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2" w:firstLine="0"/>
              <w:jc w:val="center"/>
            </w:pPr>
            <w:r>
              <w:rPr>
                <w:b/>
              </w:rPr>
              <w:t xml:space="preserve"> </w:t>
            </w:r>
          </w:p>
        </w:tc>
      </w:tr>
      <w:tr w:rsidR="0079133D">
        <w:trPr>
          <w:trHeight w:val="262"/>
        </w:trPr>
        <w:tc>
          <w:tcPr>
            <w:tcW w:w="1925"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firstLine="0"/>
              <w:jc w:val="center"/>
            </w:pPr>
            <w:r>
              <w:rPr>
                <w:b/>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firstLine="0"/>
              <w:jc w:val="center"/>
            </w:pPr>
            <w:r>
              <w:rPr>
                <w:b/>
              </w:rPr>
              <w:t xml:space="preserve"> </w:t>
            </w:r>
          </w:p>
        </w:tc>
        <w:tc>
          <w:tcPr>
            <w:tcW w:w="1927"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2" w:firstLine="0"/>
              <w:jc w:val="center"/>
            </w:pPr>
            <w:r>
              <w:rPr>
                <w:b/>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5" w:firstLine="0"/>
              <w:jc w:val="center"/>
            </w:pPr>
            <w:r>
              <w:rPr>
                <w:b/>
              </w:rPr>
              <w:t xml:space="preserve"> </w:t>
            </w:r>
          </w:p>
        </w:tc>
        <w:tc>
          <w:tcPr>
            <w:tcW w:w="1927"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2" w:firstLine="0"/>
              <w:jc w:val="center"/>
            </w:pPr>
            <w:r>
              <w:rPr>
                <w:b/>
              </w:rPr>
              <w:t xml:space="preserve"> </w:t>
            </w:r>
          </w:p>
        </w:tc>
      </w:tr>
      <w:tr w:rsidR="0079133D">
        <w:trPr>
          <w:trHeight w:val="264"/>
        </w:trPr>
        <w:tc>
          <w:tcPr>
            <w:tcW w:w="1925"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firstLine="0"/>
              <w:jc w:val="center"/>
            </w:pPr>
            <w:r>
              <w:rPr>
                <w:b/>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firstLine="0"/>
              <w:jc w:val="center"/>
            </w:pPr>
            <w:r>
              <w:rPr>
                <w:b/>
              </w:rPr>
              <w:t xml:space="preserve"> </w:t>
            </w:r>
          </w:p>
        </w:tc>
        <w:tc>
          <w:tcPr>
            <w:tcW w:w="1927"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2" w:firstLine="0"/>
              <w:jc w:val="center"/>
            </w:pPr>
            <w:r>
              <w:rPr>
                <w:b/>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5" w:firstLine="0"/>
              <w:jc w:val="center"/>
            </w:pPr>
            <w:r>
              <w:rPr>
                <w:b/>
              </w:rPr>
              <w:t xml:space="preserve"> </w:t>
            </w:r>
          </w:p>
        </w:tc>
        <w:tc>
          <w:tcPr>
            <w:tcW w:w="1927" w:type="dxa"/>
            <w:tcBorders>
              <w:top w:val="single" w:sz="4" w:space="0" w:color="000000"/>
              <w:left w:val="single" w:sz="4" w:space="0" w:color="000000"/>
              <w:bottom w:val="single" w:sz="4" w:space="0" w:color="000000"/>
              <w:right w:val="single" w:sz="4" w:space="0" w:color="000000"/>
            </w:tcBorders>
          </w:tcPr>
          <w:p w:rsidR="0079133D" w:rsidRDefault="00F14528">
            <w:pPr>
              <w:spacing w:after="0" w:line="259" w:lineRule="auto"/>
              <w:ind w:left="0" w:right="2" w:firstLine="0"/>
              <w:jc w:val="center"/>
            </w:pPr>
            <w:r>
              <w:rPr>
                <w:b/>
              </w:rPr>
              <w:t xml:space="preserve"> </w:t>
            </w:r>
          </w:p>
        </w:tc>
      </w:tr>
    </w:tbl>
    <w:p w:rsidR="0079133D" w:rsidRDefault="00F14528">
      <w:pPr>
        <w:spacing w:after="158" w:line="259" w:lineRule="auto"/>
        <w:ind w:left="55" w:firstLine="0"/>
        <w:jc w:val="center"/>
      </w:pPr>
      <w:r>
        <w:rPr>
          <w:b/>
        </w:rPr>
        <w:t xml:space="preserve"> </w:t>
      </w:r>
    </w:p>
    <w:p w:rsidR="0079133D" w:rsidRDefault="00F14528">
      <w:pPr>
        <w:spacing w:after="109" w:line="305" w:lineRule="auto"/>
        <w:ind w:left="0" w:firstLine="278"/>
        <w:jc w:val="left"/>
      </w:pPr>
      <w:r>
        <w:t xml:space="preserve">La presente domanda con le dichiarazioni rese, viene fornita sotto la propria personale responsabilità, a conoscenza di quanto prescritto dalla Legge 4.01.1968 n.15, sulla responsabilità penale cui si può andare incontro in caso di dichiarazioni mendaci, ai sensi e per gli effetti di cui all’art.1 D.P.R.n.403/1998.  Data, ____________________  </w:t>
      </w:r>
    </w:p>
    <w:p w:rsidR="0079133D" w:rsidRDefault="00F14528">
      <w:pPr>
        <w:spacing w:after="156" w:line="259" w:lineRule="auto"/>
        <w:ind w:left="0" w:firstLine="0"/>
        <w:jc w:val="right"/>
      </w:pPr>
      <w:r>
        <w:t xml:space="preserve">Firma del genitore*______________________________ </w:t>
      </w:r>
    </w:p>
    <w:p w:rsidR="0079133D" w:rsidRDefault="00F14528">
      <w:pPr>
        <w:spacing w:after="158" w:line="259" w:lineRule="auto"/>
        <w:ind w:left="55" w:firstLine="0"/>
        <w:jc w:val="center"/>
      </w:pPr>
      <w:r>
        <w:t xml:space="preserve"> </w:t>
      </w:r>
    </w:p>
    <w:p w:rsidR="0079133D" w:rsidRDefault="00F14528">
      <w:pPr>
        <w:spacing w:after="159" w:line="258" w:lineRule="auto"/>
        <w:ind w:left="10"/>
        <w:jc w:val="center"/>
      </w:pPr>
      <w: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Pr>
          <w:b/>
        </w:rPr>
        <w:t xml:space="preserve"> </w:t>
      </w:r>
    </w:p>
    <w:p w:rsidR="0079133D" w:rsidRDefault="00F14528">
      <w:pPr>
        <w:spacing w:after="0" w:line="259" w:lineRule="auto"/>
        <w:ind w:left="0" w:firstLine="0"/>
        <w:jc w:val="left"/>
      </w:pPr>
      <w:r>
        <w:rPr>
          <w:b/>
        </w:rPr>
        <w:t xml:space="preserve"> </w:t>
      </w:r>
    </w:p>
    <w:sectPr w:rsidR="0079133D">
      <w:pgSz w:w="11900" w:h="16840"/>
      <w:pgMar w:top="1459" w:right="1129" w:bottom="1264"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33D"/>
    <w:rsid w:val="0079133D"/>
    <w:rsid w:val="00B4215D"/>
    <w:rsid w:val="00F145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B4C1"/>
  <w15:docId w15:val="{1586D581-B570-42DC-8332-EB4C96CB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4" w:line="248" w:lineRule="auto"/>
      <w:ind w:left="718"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MIIC8ES004@pec.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IC8ES004@istruzione.it" TargetMode="External"/><Relationship Id="rId5" Type="http://schemas.openxmlformats.org/officeDocument/2006/relationships/hyperlink" Target="http://www.mediacesano.it"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695</Words>
  <Characters>3968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Assistente05</dc:creator>
  <cp:keywords/>
  <cp:lastModifiedBy>Assistente05</cp:lastModifiedBy>
  <cp:revision>3</cp:revision>
  <dcterms:created xsi:type="dcterms:W3CDTF">2025-01-20T13:43:00Z</dcterms:created>
  <dcterms:modified xsi:type="dcterms:W3CDTF">2025-01-20T15:10:00Z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-131183510</vt:i4>
  </property>
</Properties>
</file>